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57AA7" w14:textId="77777777" w:rsidR="00D228EB" w:rsidRPr="00D228EB" w:rsidRDefault="00D228EB" w:rsidP="00D228EB">
      <w:pPr>
        <w:widowControl/>
        <w:spacing w:line="540" w:lineRule="atLeast"/>
        <w:jc w:val="center"/>
        <w:rPr>
          <w:rFonts w:ascii="MicrosoftYaHei" w:eastAsia="Microsoft YaHei" w:hAnsi="MicrosoftYaHei" w:cs="SimSun" w:hint="eastAsia"/>
          <w:color w:val="454545"/>
          <w:kern w:val="0"/>
          <w:sz w:val="39"/>
          <w:szCs w:val="39"/>
        </w:rPr>
      </w:pPr>
      <w:r w:rsidRPr="00D228EB">
        <w:rPr>
          <w:rFonts w:ascii="MicrosoftYaHei" w:eastAsia="Microsoft YaHei" w:hAnsi="MicrosoftYaHei" w:cs="SimSun"/>
          <w:color w:val="454545"/>
          <w:kern w:val="0"/>
          <w:sz w:val="39"/>
          <w:szCs w:val="39"/>
        </w:rPr>
        <w:t>东风汽车财务有限公司与郑州比克电池有限公司票据追索权纠纷一审民事判决书</w:t>
      </w:r>
    </w:p>
    <w:p w14:paraId="29BF5700" w14:textId="77777777" w:rsidR="00D228EB" w:rsidRPr="00D228EB" w:rsidRDefault="00D228EB" w:rsidP="00D228EB">
      <w:pPr>
        <w:widowControl/>
        <w:spacing w:line="330" w:lineRule="atLeast"/>
        <w:jc w:val="center"/>
        <w:rPr>
          <w:rFonts w:ascii="MicrosoftYaHei" w:eastAsia="Microsoft YaHei" w:hAnsi="MicrosoftYaHei" w:cs="SimSun" w:hint="eastAsia"/>
          <w:color w:val="333333"/>
          <w:kern w:val="0"/>
          <w:szCs w:val="21"/>
        </w:rPr>
      </w:pPr>
      <w:r w:rsidRPr="00D228EB">
        <w:rPr>
          <w:rFonts w:ascii="MicrosoftYaHei" w:eastAsia="Microsoft YaHei" w:hAnsi="MicrosoftYaHei" w:cs="SimSun"/>
          <w:color w:val="999999"/>
          <w:kern w:val="0"/>
          <w:szCs w:val="21"/>
        </w:rPr>
        <w:t>发布日期：</w:t>
      </w:r>
      <w:r w:rsidRPr="00D228EB">
        <w:rPr>
          <w:rFonts w:ascii="MicrosoftYaHei" w:eastAsia="Microsoft YaHei" w:hAnsi="MicrosoftYaHei" w:cs="SimSun"/>
          <w:color w:val="454545"/>
          <w:kern w:val="0"/>
          <w:szCs w:val="21"/>
        </w:rPr>
        <w:t>2020-08-04</w:t>
      </w:r>
      <w:r w:rsidRPr="00D228EB">
        <w:rPr>
          <w:rFonts w:ascii="MicrosoftYaHei" w:eastAsia="Microsoft YaHei" w:hAnsi="MicrosoftYaHei" w:cs="SimSun"/>
          <w:color w:val="999999"/>
          <w:kern w:val="0"/>
          <w:szCs w:val="21"/>
        </w:rPr>
        <w:t>来源：</w:t>
      </w:r>
      <w:hyperlink r:id="rId4" w:history="1">
        <w:r w:rsidRPr="00D228EB">
          <w:rPr>
            <w:rFonts w:ascii="MicrosoftYaHei" w:eastAsia="Microsoft YaHei" w:hAnsi="MicrosoftYaHei" w:cs="SimSun"/>
            <w:color w:val="0080FF"/>
            <w:kern w:val="0"/>
            <w:szCs w:val="21"/>
            <w:u w:val="single"/>
          </w:rPr>
          <w:t>中国裁判文书网</w:t>
        </w:r>
      </w:hyperlink>
    </w:p>
    <w:p w14:paraId="2C796EEC" w14:textId="77777777" w:rsidR="00D228EB" w:rsidRPr="00D228EB" w:rsidRDefault="00D228EB" w:rsidP="00D228EB">
      <w:pPr>
        <w:widowControl/>
        <w:jc w:val="left"/>
        <w:rPr>
          <w:rFonts w:ascii="Microsoft YaHei" w:eastAsia="Microsoft YaHei" w:hAnsi="Microsoft YaHei" w:cs="SimSun"/>
          <w:color w:val="333333"/>
          <w:kern w:val="0"/>
          <w:szCs w:val="21"/>
        </w:rPr>
      </w:pPr>
      <w:r w:rsidRPr="00D228EB">
        <w:rPr>
          <w:rFonts w:ascii="Microsoft YaHei" w:eastAsia="Microsoft YaHei" w:hAnsi="Microsoft YaHei" w:cs="SimSun" w:hint="eastAsia"/>
          <w:color w:val="333333"/>
          <w:kern w:val="0"/>
          <w:szCs w:val="21"/>
        </w:rPr>
        <w:t>关联公司</w:t>
      </w:r>
      <w:hyperlink r:id="rId5" w:history="1">
        <w:r w:rsidRPr="00D228EB">
          <w:rPr>
            <w:rFonts w:ascii="Microsoft YaHei" w:eastAsia="Microsoft YaHei" w:hAnsi="Microsoft YaHei" w:cs="SimSun" w:hint="eastAsia"/>
            <w:color w:val="0084FF"/>
            <w:kern w:val="0"/>
            <w:szCs w:val="21"/>
            <w:u w:val="single"/>
            <w:shd w:val="clear" w:color="auto" w:fill="EFF7FD"/>
          </w:rPr>
          <w:t>东风汽车财务有限公司</w:t>
        </w:r>
      </w:hyperlink>
      <w:hyperlink r:id="rId6" w:history="1">
        <w:r w:rsidRPr="00D228EB">
          <w:rPr>
            <w:rFonts w:ascii="Microsoft YaHei" w:eastAsia="Microsoft YaHei" w:hAnsi="Microsoft YaHei" w:cs="SimSun" w:hint="eastAsia"/>
            <w:color w:val="0084FF"/>
            <w:kern w:val="0"/>
            <w:szCs w:val="21"/>
            <w:u w:val="single"/>
            <w:shd w:val="clear" w:color="auto" w:fill="EFF7FD"/>
          </w:rPr>
          <w:t>郑州比克电池有限公司</w:t>
        </w:r>
      </w:hyperlink>
      <w:hyperlink r:id="rId7" w:history="1">
        <w:r w:rsidRPr="00D228EB">
          <w:rPr>
            <w:rFonts w:ascii="Microsoft YaHei" w:eastAsia="Microsoft YaHei" w:hAnsi="Microsoft YaHei" w:cs="SimSun" w:hint="eastAsia"/>
            <w:color w:val="0084FF"/>
            <w:kern w:val="0"/>
            <w:szCs w:val="21"/>
            <w:u w:val="single"/>
            <w:shd w:val="clear" w:color="auto" w:fill="EFF7FD"/>
          </w:rPr>
          <w:t>中国人民银行</w:t>
        </w:r>
      </w:hyperlink>
      <w:hyperlink r:id="rId8" w:history="1">
        <w:r w:rsidRPr="00D228EB">
          <w:rPr>
            <w:rFonts w:ascii="Microsoft YaHei" w:eastAsia="Microsoft YaHei" w:hAnsi="Microsoft YaHei" w:cs="SimSun" w:hint="eastAsia"/>
            <w:color w:val="0084FF"/>
            <w:kern w:val="0"/>
            <w:szCs w:val="21"/>
            <w:u w:val="single"/>
            <w:shd w:val="clear" w:color="auto" w:fill="EFF7FD"/>
          </w:rPr>
          <w:t>深圳市航盛新能源有限公司</w:t>
        </w:r>
      </w:hyperlink>
      <w:hyperlink r:id="rId9" w:history="1">
        <w:r w:rsidRPr="00D228EB">
          <w:rPr>
            <w:rFonts w:ascii="Microsoft YaHei" w:eastAsia="Microsoft YaHei" w:hAnsi="Microsoft YaHei" w:cs="SimSun" w:hint="eastAsia"/>
            <w:color w:val="0084FF"/>
            <w:kern w:val="0"/>
            <w:szCs w:val="21"/>
            <w:u w:val="single"/>
            <w:shd w:val="clear" w:color="auto" w:fill="EFF7FD"/>
          </w:rPr>
          <w:t>东风航盛（武汉）汽车控制系统有限公司</w:t>
        </w:r>
      </w:hyperlink>
    </w:p>
    <w:p w14:paraId="49A117FE" w14:textId="77777777" w:rsidR="00D228EB" w:rsidRPr="00D228EB" w:rsidRDefault="00D228EB" w:rsidP="00D228EB">
      <w:pPr>
        <w:widowControl/>
        <w:jc w:val="left"/>
        <w:rPr>
          <w:rFonts w:ascii="Microsoft YaHei" w:eastAsia="Microsoft YaHei" w:hAnsi="Microsoft YaHei" w:cs="SimSun"/>
          <w:color w:val="333333"/>
          <w:kern w:val="0"/>
          <w:szCs w:val="21"/>
        </w:rPr>
      </w:pPr>
      <w:r w:rsidRPr="00D228EB">
        <w:rPr>
          <w:rFonts w:ascii="Microsoft YaHei" w:eastAsia="Microsoft YaHei" w:hAnsi="Microsoft YaHei" w:cs="SimSun" w:hint="eastAsia"/>
          <w:color w:val="333333"/>
          <w:kern w:val="0"/>
          <w:szCs w:val="21"/>
        </w:rPr>
        <w:t>关联律所</w:t>
      </w:r>
      <w:hyperlink r:id="rId10" w:history="1">
        <w:r w:rsidRPr="00D228EB">
          <w:rPr>
            <w:rFonts w:ascii="Microsoft YaHei" w:eastAsia="Microsoft YaHei" w:hAnsi="Microsoft YaHei" w:cs="SimSun" w:hint="eastAsia"/>
            <w:color w:val="0084FF"/>
            <w:kern w:val="0"/>
            <w:szCs w:val="21"/>
            <w:u w:val="single"/>
            <w:shd w:val="clear" w:color="auto" w:fill="EFF7FD"/>
          </w:rPr>
          <w:t>湖北炽升律师事务所</w:t>
        </w:r>
      </w:hyperlink>
    </w:p>
    <w:p w14:paraId="44225752" w14:textId="77777777" w:rsidR="00D228EB" w:rsidRPr="00D228EB" w:rsidRDefault="00D228EB" w:rsidP="00D228EB">
      <w:pPr>
        <w:widowControl/>
        <w:spacing w:line="390" w:lineRule="atLeast"/>
        <w:jc w:val="center"/>
        <w:rPr>
          <w:rFonts w:ascii="MicrosoftYaHei-Bold" w:eastAsia="Microsoft YaHei" w:hAnsi="MicrosoftYaHei-Bold" w:cs="SimSun" w:hint="eastAsia"/>
          <w:b/>
          <w:bCs/>
          <w:color w:val="666666"/>
          <w:kern w:val="0"/>
          <w:sz w:val="30"/>
          <w:szCs w:val="30"/>
        </w:rPr>
      </w:pPr>
      <w:r w:rsidRPr="00D228EB">
        <w:rPr>
          <w:rFonts w:ascii="MicrosoftYaHei-Bold" w:eastAsia="Microsoft YaHei" w:hAnsi="MicrosoftYaHei-Bold" w:cs="SimSun"/>
          <w:b/>
          <w:bCs/>
          <w:color w:val="666666"/>
          <w:kern w:val="0"/>
          <w:sz w:val="30"/>
          <w:szCs w:val="30"/>
        </w:rPr>
        <w:t>文书正文</w:t>
      </w:r>
    </w:p>
    <w:p w14:paraId="747CBBC7" w14:textId="77777777" w:rsidR="00D228EB" w:rsidRPr="00D228EB" w:rsidRDefault="00D228EB" w:rsidP="00D228EB">
      <w:pPr>
        <w:widowControl/>
        <w:shd w:val="clear" w:color="auto" w:fill="FBFBFB"/>
        <w:spacing w:line="450" w:lineRule="atLeast"/>
        <w:jc w:val="left"/>
        <w:rPr>
          <w:rFonts w:ascii="Microsoft YaHei" w:eastAsia="Microsoft YaHei" w:hAnsi="Microsoft YaHei" w:cs="SimSun"/>
          <w:color w:val="454545"/>
          <w:kern w:val="0"/>
          <w:sz w:val="23"/>
          <w:szCs w:val="23"/>
        </w:rPr>
      </w:pPr>
      <w:r w:rsidRPr="00D228EB">
        <w:rPr>
          <w:rFonts w:ascii="Microsoft YaHei" w:eastAsia="Microsoft YaHei" w:hAnsi="Microsoft YaHei" w:cs="SimSun" w:hint="eastAsia"/>
          <w:color w:val="666666"/>
          <w:kern w:val="0"/>
          <w:sz w:val="23"/>
          <w:szCs w:val="23"/>
        </w:rPr>
        <w:t>审理法院</w:t>
      </w:r>
      <w:r w:rsidRPr="00D228EB">
        <w:rPr>
          <w:rFonts w:ascii="Microsoft YaHei" w:eastAsia="Microsoft YaHei" w:hAnsi="Microsoft YaHei" w:cs="SimSun" w:hint="eastAsia"/>
          <w:color w:val="454545"/>
          <w:kern w:val="0"/>
          <w:sz w:val="23"/>
          <w:szCs w:val="23"/>
        </w:rPr>
        <w:t>：河南省中牟县人民法院</w:t>
      </w:r>
    </w:p>
    <w:p w14:paraId="703CBD12" w14:textId="77777777" w:rsidR="00D228EB" w:rsidRPr="00D228EB" w:rsidRDefault="00D228EB" w:rsidP="00D228EB">
      <w:pPr>
        <w:widowControl/>
        <w:shd w:val="clear" w:color="auto" w:fill="FBFBFB"/>
        <w:spacing w:line="450" w:lineRule="atLeast"/>
        <w:jc w:val="left"/>
        <w:rPr>
          <w:rFonts w:ascii="Microsoft YaHei" w:eastAsia="Microsoft YaHei" w:hAnsi="Microsoft YaHei" w:cs="SimSun"/>
          <w:color w:val="454545"/>
          <w:kern w:val="0"/>
          <w:sz w:val="23"/>
          <w:szCs w:val="23"/>
        </w:rPr>
      </w:pPr>
      <w:r w:rsidRPr="00D228EB">
        <w:rPr>
          <w:rFonts w:ascii="Microsoft YaHei" w:eastAsia="Microsoft YaHei" w:hAnsi="Microsoft YaHei" w:cs="SimSun" w:hint="eastAsia"/>
          <w:color w:val="666666"/>
          <w:kern w:val="0"/>
          <w:sz w:val="23"/>
          <w:szCs w:val="23"/>
        </w:rPr>
        <w:t>文书类型</w:t>
      </w:r>
      <w:r w:rsidRPr="00D228EB">
        <w:rPr>
          <w:rFonts w:ascii="Microsoft YaHei" w:eastAsia="Microsoft YaHei" w:hAnsi="Microsoft YaHei" w:cs="SimSun" w:hint="eastAsia"/>
          <w:color w:val="454545"/>
          <w:kern w:val="0"/>
          <w:sz w:val="23"/>
          <w:szCs w:val="23"/>
        </w:rPr>
        <w:t>：判决书</w:t>
      </w:r>
    </w:p>
    <w:p w14:paraId="652E5E70" w14:textId="77777777" w:rsidR="00D228EB" w:rsidRPr="00D228EB" w:rsidRDefault="00D228EB" w:rsidP="00D228EB">
      <w:pPr>
        <w:widowControl/>
        <w:shd w:val="clear" w:color="auto" w:fill="FBFBFB"/>
        <w:spacing w:line="450" w:lineRule="atLeast"/>
        <w:jc w:val="left"/>
        <w:rPr>
          <w:rFonts w:ascii="Microsoft YaHei" w:eastAsia="Microsoft YaHei" w:hAnsi="Microsoft YaHei" w:cs="SimSun"/>
          <w:color w:val="454545"/>
          <w:kern w:val="0"/>
          <w:sz w:val="23"/>
          <w:szCs w:val="23"/>
        </w:rPr>
      </w:pPr>
      <w:r w:rsidRPr="00D228EB">
        <w:rPr>
          <w:rFonts w:ascii="Microsoft YaHei" w:eastAsia="Microsoft YaHei" w:hAnsi="Microsoft YaHei" w:cs="SimSun" w:hint="eastAsia"/>
          <w:color w:val="666666"/>
          <w:kern w:val="0"/>
          <w:sz w:val="23"/>
          <w:szCs w:val="23"/>
        </w:rPr>
        <w:t>案号</w:t>
      </w:r>
      <w:r w:rsidRPr="00D228EB">
        <w:rPr>
          <w:rFonts w:ascii="Microsoft YaHei" w:eastAsia="Microsoft YaHei" w:hAnsi="Microsoft YaHei" w:cs="SimSun" w:hint="eastAsia"/>
          <w:color w:val="454545"/>
          <w:kern w:val="0"/>
          <w:sz w:val="23"/>
          <w:szCs w:val="23"/>
        </w:rPr>
        <w:t>：（2020）豫0122民初3388号</w:t>
      </w:r>
    </w:p>
    <w:p w14:paraId="3EE9D51D" w14:textId="77777777" w:rsidR="00D228EB" w:rsidRPr="00D228EB" w:rsidRDefault="00D228EB" w:rsidP="00D228EB">
      <w:pPr>
        <w:widowControl/>
        <w:spacing w:line="270" w:lineRule="atLeast"/>
        <w:jc w:val="left"/>
        <w:rPr>
          <w:rFonts w:ascii="MicrosoftYaHei" w:eastAsia="Microsoft YaHei" w:hAnsi="MicrosoftYaHei" w:cs="SimSun" w:hint="eastAsia"/>
          <w:color w:val="333333"/>
          <w:kern w:val="0"/>
          <w:sz w:val="27"/>
          <w:szCs w:val="27"/>
        </w:rPr>
      </w:pPr>
      <w:r w:rsidRPr="00D228EB">
        <w:rPr>
          <w:rFonts w:ascii="MicrosoftYaHei" w:eastAsia="Microsoft YaHei" w:hAnsi="MicrosoftYaHei" w:cs="SimSun"/>
          <w:color w:val="333333"/>
          <w:kern w:val="0"/>
          <w:sz w:val="27"/>
          <w:szCs w:val="27"/>
        </w:rPr>
        <w:t>当事人信息</w:t>
      </w:r>
    </w:p>
    <w:p w14:paraId="2BA19EFD" w14:textId="77777777" w:rsidR="00D228EB" w:rsidRPr="00D228EB" w:rsidRDefault="00D228EB" w:rsidP="00D228EB">
      <w:pPr>
        <w:widowControl/>
        <w:spacing w:line="450" w:lineRule="atLeast"/>
        <w:jc w:val="left"/>
        <w:rPr>
          <w:rFonts w:ascii="MicrosoftYaHei" w:eastAsia="Microsoft YaHei" w:hAnsi="MicrosoftYaHei" w:cs="SimSun" w:hint="eastAsia"/>
          <w:color w:val="333333"/>
          <w:kern w:val="0"/>
          <w:sz w:val="23"/>
          <w:szCs w:val="23"/>
        </w:rPr>
      </w:pPr>
      <w:r w:rsidRPr="00D228EB">
        <w:rPr>
          <w:rFonts w:ascii="MicrosoftYaHei" w:eastAsia="Microsoft YaHei" w:hAnsi="MicrosoftYaHei" w:cs="SimSun"/>
          <w:color w:val="333333"/>
          <w:kern w:val="0"/>
          <w:sz w:val="23"/>
          <w:szCs w:val="23"/>
        </w:rPr>
        <w:t>原告：</w:t>
      </w:r>
      <w:hyperlink r:id="rId11" w:history="1">
        <w:r w:rsidRPr="00D228EB">
          <w:rPr>
            <w:rFonts w:ascii="MicrosoftYaHei" w:eastAsia="Microsoft YaHei" w:hAnsi="MicrosoftYaHei" w:cs="SimSun"/>
            <w:color w:val="0084FF"/>
            <w:kern w:val="0"/>
            <w:sz w:val="23"/>
            <w:szCs w:val="23"/>
            <w:u w:val="single"/>
          </w:rPr>
          <w:t>东风汽车财务有限公司</w:t>
        </w:r>
      </w:hyperlink>
      <w:r w:rsidRPr="00D228EB">
        <w:rPr>
          <w:rFonts w:ascii="MicrosoftYaHei" w:eastAsia="Microsoft YaHei" w:hAnsi="MicrosoftYaHei" w:cs="SimSun"/>
          <w:color w:val="333333"/>
          <w:kern w:val="0"/>
          <w:sz w:val="23"/>
          <w:szCs w:val="23"/>
        </w:rPr>
        <w:t>，住所湖北省武汉市武汉经济技术开发区东风大道</w:t>
      </w:r>
      <w:r w:rsidRPr="00D228EB">
        <w:rPr>
          <w:rFonts w:ascii="MicrosoftYaHei" w:eastAsia="Microsoft YaHei" w:hAnsi="MicrosoftYaHei" w:cs="SimSun"/>
          <w:color w:val="333333"/>
          <w:kern w:val="0"/>
          <w:sz w:val="23"/>
          <w:szCs w:val="23"/>
        </w:rPr>
        <w:t>10</w:t>
      </w:r>
      <w:r w:rsidRPr="00D228EB">
        <w:rPr>
          <w:rFonts w:ascii="MicrosoftYaHei" w:eastAsia="Microsoft YaHei" w:hAnsi="MicrosoftYaHei" w:cs="SimSun"/>
          <w:color w:val="333333"/>
          <w:kern w:val="0"/>
          <w:sz w:val="23"/>
          <w:szCs w:val="23"/>
        </w:rPr>
        <w:t>号，统一社会信用代码</w:t>
      </w:r>
      <w:r w:rsidRPr="00D228EB">
        <w:rPr>
          <w:rFonts w:ascii="MicrosoftYaHei" w:eastAsia="Microsoft YaHei" w:hAnsi="MicrosoftYaHei" w:cs="SimSun"/>
          <w:color w:val="333333"/>
          <w:kern w:val="0"/>
          <w:sz w:val="23"/>
          <w:szCs w:val="23"/>
        </w:rPr>
        <w:t>91420000178766767H</w:t>
      </w:r>
      <w:r w:rsidRPr="00D228EB">
        <w:rPr>
          <w:rFonts w:ascii="MicrosoftYaHei" w:eastAsia="Microsoft YaHei" w:hAnsi="MicrosoftYaHei" w:cs="SimSun"/>
          <w:color w:val="333333"/>
          <w:kern w:val="0"/>
          <w:sz w:val="23"/>
          <w:szCs w:val="23"/>
        </w:rPr>
        <w:t>。</w:t>
      </w:r>
    </w:p>
    <w:p w14:paraId="725D2780" w14:textId="77777777" w:rsidR="00D228EB" w:rsidRPr="00D228EB" w:rsidRDefault="00D228EB" w:rsidP="00D228EB">
      <w:pPr>
        <w:widowControl/>
        <w:spacing w:line="450" w:lineRule="atLeast"/>
        <w:jc w:val="left"/>
        <w:rPr>
          <w:rFonts w:ascii="MicrosoftYaHei" w:eastAsia="Microsoft YaHei" w:hAnsi="MicrosoftYaHei" w:cs="SimSun" w:hint="eastAsia"/>
          <w:color w:val="333333"/>
          <w:kern w:val="0"/>
          <w:sz w:val="23"/>
          <w:szCs w:val="23"/>
        </w:rPr>
      </w:pPr>
      <w:r w:rsidRPr="00D228EB">
        <w:rPr>
          <w:rFonts w:ascii="MicrosoftYaHei" w:eastAsia="Microsoft YaHei" w:hAnsi="MicrosoftYaHei" w:cs="SimSun"/>
          <w:color w:val="333333"/>
          <w:kern w:val="0"/>
          <w:sz w:val="23"/>
          <w:szCs w:val="23"/>
        </w:rPr>
        <w:t>法定代表人：乔阳，董事长。</w:t>
      </w:r>
    </w:p>
    <w:p w14:paraId="7AC1404C" w14:textId="77777777" w:rsidR="00D228EB" w:rsidRPr="00D228EB" w:rsidRDefault="00D228EB" w:rsidP="00D228EB">
      <w:pPr>
        <w:widowControl/>
        <w:spacing w:line="450" w:lineRule="atLeast"/>
        <w:jc w:val="left"/>
        <w:rPr>
          <w:rFonts w:ascii="MicrosoftYaHei" w:eastAsia="Microsoft YaHei" w:hAnsi="MicrosoftYaHei" w:cs="SimSun" w:hint="eastAsia"/>
          <w:color w:val="333333"/>
          <w:kern w:val="0"/>
          <w:sz w:val="23"/>
          <w:szCs w:val="23"/>
        </w:rPr>
      </w:pPr>
      <w:r w:rsidRPr="00D228EB">
        <w:rPr>
          <w:rFonts w:ascii="MicrosoftYaHei" w:eastAsia="Microsoft YaHei" w:hAnsi="MicrosoftYaHei" w:cs="SimSun"/>
          <w:color w:val="333333"/>
          <w:kern w:val="0"/>
          <w:sz w:val="23"/>
          <w:szCs w:val="23"/>
        </w:rPr>
        <w:t>委托诉讼代理人：吴兴剑，</w:t>
      </w:r>
      <w:hyperlink r:id="rId12" w:history="1">
        <w:r w:rsidRPr="00D228EB">
          <w:rPr>
            <w:rFonts w:ascii="MicrosoftYaHei" w:eastAsia="Microsoft YaHei" w:hAnsi="MicrosoftYaHei" w:cs="SimSun"/>
            <w:color w:val="0084FF"/>
            <w:kern w:val="0"/>
            <w:sz w:val="23"/>
            <w:szCs w:val="23"/>
            <w:u w:val="single"/>
          </w:rPr>
          <w:t>湖北炽升律师事务所</w:t>
        </w:r>
      </w:hyperlink>
      <w:r w:rsidRPr="00D228EB">
        <w:rPr>
          <w:rFonts w:ascii="MicrosoftYaHei" w:eastAsia="Microsoft YaHei" w:hAnsi="MicrosoftYaHei" w:cs="SimSun"/>
          <w:color w:val="333333"/>
          <w:kern w:val="0"/>
          <w:sz w:val="23"/>
          <w:szCs w:val="23"/>
        </w:rPr>
        <w:t> </w:t>
      </w:r>
      <w:r w:rsidRPr="00D228EB">
        <w:rPr>
          <w:rFonts w:ascii="MicrosoftYaHei" w:eastAsia="Microsoft YaHei" w:hAnsi="MicrosoftYaHei" w:cs="SimSun"/>
          <w:color w:val="333333"/>
          <w:kern w:val="0"/>
          <w:sz w:val="23"/>
          <w:szCs w:val="23"/>
        </w:rPr>
        <w:t>律师。</w:t>
      </w:r>
    </w:p>
    <w:p w14:paraId="62CCABE7" w14:textId="77777777" w:rsidR="00D228EB" w:rsidRPr="00D228EB" w:rsidRDefault="00D228EB" w:rsidP="00D228EB">
      <w:pPr>
        <w:widowControl/>
        <w:spacing w:line="450" w:lineRule="atLeast"/>
        <w:jc w:val="left"/>
        <w:rPr>
          <w:rFonts w:ascii="MicrosoftYaHei" w:eastAsia="Microsoft YaHei" w:hAnsi="MicrosoftYaHei" w:cs="SimSun" w:hint="eastAsia"/>
          <w:color w:val="333333"/>
          <w:kern w:val="0"/>
          <w:sz w:val="23"/>
          <w:szCs w:val="23"/>
        </w:rPr>
      </w:pPr>
      <w:r w:rsidRPr="00D228EB">
        <w:rPr>
          <w:rFonts w:ascii="MicrosoftYaHei" w:eastAsia="Microsoft YaHei" w:hAnsi="MicrosoftYaHei" w:cs="SimSun"/>
          <w:color w:val="333333"/>
          <w:kern w:val="0"/>
          <w:sz w:val="23"/>
          <w:szCs w:val="23"/>
        </w:rPr>
        <w:t>被告：</w:t>
      </w:r>
      <w:hyperlink r:id="rId13" w:history="1">
        <w:r w:rsidRPr="00D228EB">
          <w:rPr>
            <w:rFonts w:ascii="MicrosoftYaHei" w:eastAsia="Microsoft YaHei" w:hAnsi="MicrosoftYaHei" w:cs="SimSun"/>
            <w:color w:val="0084FF"/>
            <w:kern w:val="0"/>
            <w:sz w:val="23"/>
            <w:szCs w:val="23"/>
            <w:u w:val="single"/>
          </w:rPr>
          <w:t>郑州比克电池有限公司</w:t>
        </w:r>
      </w:hyperlink>
      <w:r w:rsidRPr="00D228EB">
        <w:rPr>
          <w:rFonts w:ascii="MicrosoftYaHei" w:eastAsia="Microsoft YaHei" w:hAnsi="MicrosoftYaHei" w:cs="SimSun"/>
          <w:color w:val="333333"/>
          <w:kern w:val="0"/>
          <w:sz w:val="23"/>
          <w:szCs w:val="23"/>
        </w:rPr>
        <w:t>，住所郑州市中牟县中兴路与比克大道交叉口向西</w:t>
      </w:r>
      <w:r w:rsidRPr="00D228EB">
        <w:rPr>
          <w:rFonts w:ascii="MicrosoftYaHei" w:eastAsia="Microsoft YaHei" w:hAnsi="MicrosoftYaHei" w:cs="SimSun"/>
          <w:color w:val="333333"/>
          <w:kern w:val="0"/>
          <w:sz w:val="23"/>
          <w:szCs w:val="23"/>
        </w:rPr>
        <w:t>300</w:t>
      </w:r>
      <w:r w:rsidRPr="00D228EB">
        <w:rPr>
          <w:rFonts w:ascii="MicrosoftYaHei" w:eastAsia="Microsoft YaHei" w:hAnsi="MicrosoftYaHei" w:cs="SimSun"/>
          <w:color w:val="333333"/>
          <w:kern w:val="0"/>
          <w:sz w:val="23"/>
          <w:szCs w:val="23"/>
        </w:rPr>
        <w:t>米路北，统一社会信用代码</w:t>
      </w:r>
      <w:r w:rsidRPr="00D228EB">
        <w:rPr>
          <w:rFonts w:ascii="MicrosoftYaHei" w:eastAsia="Microsoft YaHei" w:hAnsi="MicrosoftYaHei" w:cs="SimSun"/>
          <w:color w:val="333333"/>
          <w:kern w:val="0"/>
          <w:sz w:val="23"/>
          <w:szCs w:val="23"/>
        </w:rPr>
        <w:t>91410122086868117J</w:t>
      </w:r>
      <w:r w:rsidRPr="00D228EB">
        <w:rPr>
          <w:rFonts w:ascii="MicrosoftYaHei" w:eastAsia="Microsoft YaHei" w:hAnsi="MicrosoftYaHei" w:cs="SimSun"/>
          <w:color w:val="333333"/>
          <w:kern w:val="0"/>
          <w:sz w:val="23"/>
          <w:szCs w:val="23"/>
        </w:rPr>
        <w:t>。</w:t>
      </w:r>
    </w:p>
    <w:p w14:paraId="60EBA657" w14:textId="77777777" w:rsidR="00D228EB" w:rsidRPr="00D228EB" w:rsidRDefault="00D228EB" w:rsidP="00D228EB">
      <w:pPr>
        <w:widowControl/>
        <w:spacing w:line="450" w:lineRule="atLeast"/>
        <w:jc w:val="left"/>
        <w:rPr>
          <w:rFonts w:ascii="MicrosoftYaHei" w:eastAsia="Microsoft YaHei" w:hAnsi="MicrosoftYaHei" w:cs="SimSun" w:hint="eastAsia"/>
          <w:color w:val="333333"/>
          <w:kern w:val="0"/>
          <w:sz w:val="23"/>
          <w:szCs w:val="23"/>
        </w:rPr>
      </w:pPr>
      <w:r w:rsidRPr="00D228EB">
        <w:rPr>
          <w:rFonts w:ascii="MicrosoftYaHei" w:eastAsia="Microsoft YaHei" w:hAnsi="MicrosoftYaHei" w:cs="SimSun"/>
          <w:color w:val="333333"/>
          <w:kern w:val="0"/>
          <w:sz w:val="23"/>
          <w:szCs w:val="23"/>
        </w:rPr>
        <w:t>法定代表人：李向前，执行董事。</w:t>
      </w:r>
    </w:p>
    <w:p w14:paraId="4B594740" w14:textId="77777777" w:rsidR="00D228EB" w:rsidRPr="00D228EB" w:rsidRDefault="00D228EB" w:rsidP="00D228EB">
      <w:pPr>
        <w:widowControl/>
        <w:spacing w:line="450" w:lineRule="atLeast"/>
        <w:jc w:val="left"/>
        <w:rPr>
          <w:rFonts w:ascii="MicrosoftYaHei" w:eastAsia="Microsoft YaHei" w:hAnsi="MicrosoftYaHei" w:cs="SimSun" w:hint="eastAsia"/>
          <w:color w:val="333333"/>
          <w:kern w:val="0"/>
          <w:sz w:val="23"/>
          <w:szCs w:val="23"/>
        </w:rPr>
      </w:pPr>
      <w:r w:rsidRPr="00D228EB">
        <w:rPr>
          <w:rFonts w:ascii="MicrosoftYaHei" w:eastAsia="Microsoft YaHei" w:hAnsi="MicrosoftYaHei" w:cs="SimSun"/>
          <w:color w:val="333333"/>
          <w:kern w:val="0"/>
          <w:sz w:val="23"/>
          <w:szCs w:val="23"/>
        </w:rPr>
        <w:t>委托诉讼代理人：王培丽，女，</w:t>
      </w:r>
      <w:r w:rsidRPr="00D228EB">
        <w:rPr>
          <w:rFonts w:ascii="MicrosoftYaHei" w:eastAsia="Microsoft YaHei" w:hAnsi="MicrosoftYaHei" w:cs="SimSun"/>
          <w:color w:val="333333"/>
          <w:kern w:val="0"/>
          <w:sz w:val="23"/>
          <w:szCs w:val="23"/>
        </w:rPr>
        <w:t>****</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w:t>
      </w:r>
      <w:r w:rsidRPr="00D228EB">
        <w:rPr>
          <w:rFonts w:ascii="MicrosoftYaHei" w:eastAsia="Microsoft YaHei" w:hAnsi="MicrosoftYaHei" w:cs="SimSun"/>
          <w:color w:val="333333"/>
          <w:kern w:val="0"/>
          <w:sz w:val="23"/>
          <w:szCs w:val="23"/>
        </w:rPr>
        <w:t>日出生，汉族，住河南省中牟县。系该公司员工。</w:t>
      </w:r>
    </w:p>
    <w:p w14:paraId="3B0F2E74" w14:textId="77777777" w:rsidR="00D228EB" w:rsidRPr="00D228EB" w:rsidRDefault="00D228EB" w:rsidP="00D228EB">
      <w:pPr>
        <w:widowControl/>
        <w:spacing w:line="270" w:lineRule="atLeast"/>
        <w:jc w:val="left"/>
        <w:rPr>
          <w:rFonts w:ascii="MicrosoftYaHei" w:eastAsia="Microsoft YaHei" w:hAnsi="MicrosoftYaHei" w:cs="SimSun" w:hint="eastAsia"/>
          <w:color w:val="333333"/>
          <w:kern w:val="0"/>
          <w:sz w:val="27"/>
          <w:szCs w:val="27"/>
        </w:rPr>
      </w:pPr>
      <w:r w:rsidRPr="00D228EB">
        <w:rPr>
          <w:rFonts w:ascii="MicrosoftYaHei" w:eastAsia="Microsoft YaHei" w:hAnsi="MicrosoftYaHei" w:cs="SimSun"/>
          <w:color w:val="333333"/>
          <w:kern w:val="0"/>
          <w:sz w:val="27"/>
          <w:szCs w:val="27"/>
        </w:rPr>
        <w:t>审理经过</w:t>
      </w:r>
    </w:p>
    <w:p w14:paraId="5075E790" w14:textId="77777777" w:rsidR="00D228EB" w:rsidRPr="00D228EB" w:rsidRDefault="00D228EB" w:rsidP="00D228EB">
      <w:pPr>
        <w:widowControl/>
        <w:spacing w:after="240" w:line="450" w:lineRule="atLeast"/>
        <w:jc w:val="left"/>
        <w:rPr>
          <w:rFonts w:ascii="MicrosoftYaHei" w:eastAsia="Microsoft YaHei" w:hAnsi="MicrosoftYaHei" w:cs="SimSun" w:hint="eastAsia"/>
          <w:color w:val="333333"/>
          <w:kern w:val="0"/>
          <w:sz w:val="23"/>
          <w:szCs w:val="23"/>
        </w:rPr>
      </w:pPr>
      <w:r w:rsidRPr="00D228EB">
        <w:rPr>
          <w:rFonts w:ascii="MicrosoftYaHei" w:eastAsia="Microsoft YaHei" w:hAnsi="MicrosoftYaHei" w:cs="SimSun"/>
          <w:color w:val="333333"/>
          <w:kern w:val="0"/>
          <w:sz w:val="23"/>
          <w:szCs w:val="23"/>
        </w:rPr>
        <w:lastRenderedPageBreak/>
        <w:t>原告</w:t>
      </w:r>
      <w:hyperlink r:id="rId14" w:history="1">
        <w:r w:rsidRPr="00D228EB">
          <w:rPr>
            <w:rFonts w:ascii="MicrosoftYaHei" w:eastAsia="Microsoft YaHei" w:hAnsi="MicrosoftYaHei" w:cs="SimSun"/>
            <w:color w:val="0084FF"/>
            <w:kern w:val="0"/>
            <w:sz w:val="23"/>
            <w:szCs w:val="23"/>
            <w:u w:val="single"/>
          </w:rPr>
          <w:t>东风汽车财务有限公司</w:t>
        </w:r>
      </w:hyperlink>
      <w:r w:rsidRPr="00D228EB">
        <w:rPr>
          <w:rFonts w:ascii="MicrosoftYaHei" w:eastAsia="Microsoft YaHei" w:hAnsi="MicrosoftYaHei" w:cs="SimSun"/>
          <w:color w:val="333333"/>
          <w:kern w:val="0"/>
          <w:sz w:val="23"/>
          <w:szCs w:val="23"/>
        </w:rPr>
        <w:t>（以下简称东风财务公司）与被告</w:t>
      </w:r>
      <w:hyperlink r:id="rId15" w:history="1">
        <w:r w:rsidRPr="00D228EB">
          <w:rPr>
            <w:rFonts w:ascii="MicrosoftYaHei" w:eastAsia="Microsoft YaHei" w:hAnsi="MicrosoftYaHei" w:cs="SimSun"/>
            <w:color w:val="0084FF"/>
            <w:kern w:val="0"/>
            <w:sz w:val="23"/>
            <w:szCs w:val="23"/>
            <w:u w:val="single"/>
          </w:rPr>
          <w:t>郑州比克电池有限公司</w:t>
        </w:r>
      </w:hyperlink>
      <w:r w:rsidRPr="00D228EB">
        <w:rPr>
          <w:rFonts w:ascii="MicrosoftYaHei" w:eastAsia="Microsoft YaHei" w:hAnsi="MicrosoftYaHei" w:cs="SimSun"/>
          <w:color w:val="333333"/>
          <w:kern w:val="0"/>
          <w:sz w:val="23"/>
          <w:szCs w:val="23"/>
        </w:rPr>
        <w:t>（以下简称郑州比克公司）票据追索权纠纷一案，本院立案后，依法适用简易程序，公开开庭进行了审理。原告东风财务公司委托诉讼代理人吴兴剑、被告郑州比克公司委托诉讼代理人王培丽到庭参加诉讼。本案现已审理终结。</w:t>
      </w:r>
    </w:p>
    <w:p w14:paraId="56416DD5" w14:textId="77777777" w:rsidR="00D228EB" w:rsidRPr="00D228EB" w:rsidRDefault="00D228EB" w:rsidP="00D228EB">
      <w:pPr>
        <w:widowControl/>
        <w:spacing w:line="270" w:lineRule="atLeast"/>
        <w:jc w:val="left"/>
        <w:rPr>
          <w:rFonts w:ascii="MicrosoftYaHei" w:eastAsia="Microsoft YaHei" w:hAnsi="MicrosoftYaHei" w:cs="SimSun" w:hint="eastAsia"/>
          <w:color w:val="333333"/>
          <w:kern w:val="0"/>
          <w:sz w:val="27"/>
          <w:szCs w:val="27"/>
        </w:rPr>
      </w:pPr>
      <w:r w:rsidRPr="00D228EB">
        <w:rPr>
          <w:rFonts w:ascii="MicrosoftYaHei" w:eastAsia="Microsoft YaHei" w:hAnsi="MicrosoftYaHei" w:cs="SimSun"/>
          <w:color w:val="333333"/>
          <w:kern w:val="0"/>
          <w:sz w:val="27"/>
          <w:szCs w:val="27"/>
        </w:rPr>
        <w:t>原告诉称</w:t>
      </w:r>
    </w:p>
    <w:p w14:paraId="271F5B26" w14:textId="77777777" w:rsidR="00D228EB" w:rsidRPr="00D228EB" w:rsidRDefault="00D228EB" w:rsidP="00D228EB">
      <w:pPr>
        <w:widowControl/>
        <w:spacing w:after="240" w:line="450" w:lineRule="atLeast"/>
        <w:jc w:val="left"/>
        <w:rPr>
          <w:rFonts w:ascii="MicrosoftYaHei" w:eastAsia="Microsoft YaHei" w:hAnsi="MicrosoftYaHei" w:cs="SimSun" w:hint="eastAsia"/>
          <w:color w:val="333333"/>
          <w:kern w:val="0"/>
          <w:sz w:val="23"/>
          <w:szCs w:val="23"/>
        </w:rPr>
      </w:pPr>
      <w:r w:rsidRPr="00D228EB">
        <w:rPr>
          <w:rFonts w:ascii="MicrosoftYaHei" w:eastAsia="Microsoft YaHei" w:hAnsi="MicrosoftYaHei" w:cs="SimSun"/>
          <w:color w:val="333333"/>
          <w:kern w:val="0"/>
          <w:sz w:val="23"/>
          <w:szCs w:val="23"/>
        </w:rPr>
        <w:t>东风财务公司向本院提出诉讼请求：</w:t>
      </w:r>
      <w:r w:rsidRPr="00D228EB">
        <w:rPr>
          <w:rFonts w:ascii="MicrosoftYaHei" w:eastAsia="Microsoft YaHei" w:hAnsi="MicrosoftYaHei" w:cs="SimSun"/>
          <w:color w:val="333333"/>
          <w:kern w:val="0"/>
          <w:sz w:val="23"/>
          <w:szCs w:val="23"/>
        </w:rPr>
        <w:t>1.</w:t>
      </w:r>
      <w:r w:rsidRPr="00D228EB">
        <w:rPr>
          <w:rFonts w:ascii="MicrosoftYaHei" w:eastAsia="Microsoft YaHei" w:hAnsi="MicrosoftYaHei" w:cs="SimSun"/>
          <w:color w:val="333333"/>
          <w:kern w:val="0"/>
          <w:sz w:val="23"/>
          <w:szCs w:val="23"/>
        </w:rPr>
        <w:t>判令郑州比克公司向东风财务公司支付汇票票面金额</w:t>
      </w:r>
      <w:r w:rsidRPr="00D228EB">
        <w:rPr>
          <w:rFonts w:ascii="MicrosoftYaHei" w:eastAsia="Microsoft YaHei" w:hAnsi="MicrosoftYaHei" w:cs="SimSun"/>
          <w:color w:val="333333"/>
          <w:kern w:val="0"/>
          <w:sz w:val="23"/>
          <w:szCs w:val="23"/>
        </w:rPr>
        <w:t>600</w:t>
      </w:r>
      <w:r w:rsidRPr="00D228EB">
        <w:rPr>
          <w:rFonts w:ascii="MicrosoftYaHei" w:eastAsia="Microsoft YaHei" w:hAnsi="MicrosoftYaHei" w:cs="SimSun"/>
          <w:color w:val="333333"/>
          <w:kern w:val="0"/>
          <w:sz w:val="23"/>
          <w:szCs w:val="23"/>
        </w:rPr>
        <w:t>万元，并支付相应利息（以</w:t>
      </w:r>
      <w:r w:rsidRPr="00D228EB">
        <w:rPr>
          <w:rFonts w:ascii="MicrosoftYaHei" w:eastAsia="Microsoft YaHei" w:hAnsi="MicrosoftYaHei" w:cs="SimSun"/>
          <w:color w:val="333333"/>
          <w:kern w:val="0"/>
          <w:sz w:val="23"/>
          <w:szCs w:val="23"/>
        </w:rPr>
        <w:t>50</w:t>
      </w:r>
      <w:r w:rsidRPr="00D228EB">
        <w:rPr>
          <w:rFonts w:ascii="MicrosoftYaHei" w:eastAsia="Microsoft YaHei" w:hAnsi="MicrosoftYaHei" w:cs="SimSun"/>
          <w:color w:val="333333"/>
          <w:kern w:val="0"/>
          <w:sz w:val="23"/>
          <w:szCs w:val="23"/>
        </w:rPr>
        <w:t>万元为基数，自</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3</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1</w:t>
      </w:r>
      <w:r w:rsidRPr="00D228EB">
        <w:rPr>
          <w:rFonts w:ascii="MicrosoftYaHei" w:eastAsia="Microsoft YaHei" w:hAnsi="MicrosoftYaHei" w:cs="SimSun"/>
          <w:color w:val="333333"/>
          <w:kern w:val="0"/>
          <w:sz w:val="23"/>
          <w:szCs w:val="23"/>
        </w:rPr>
        <w:t>日起至</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8</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19</w:t>
      </w:r>
      <w:r w:rsidRPr="00D228EB">
        <w:rPr>
          <w:rFonts w:ascii="MicrosoftYaHei" w:eastAsia="Microsoft YaHei" w:hAnsi="MicrosoftYaHei" w:cs="SimSun"/>
          <w:color w:val="333333"/>
          <w:kern w:val="0"/>
          <w:sz w:val="23"/>
          <w:szCs w:val="23"/>
        </w:rPr>
        <w:t>日止，按</w:t>
      </w:r>
      <w:hyperlink r:id="rId16" w:history="1">
        <w:r w:rsidRPr="00D228EB">
          <w:rPr>
            <w:rFonts w:ascii="MicrosoftYaHei" w:eastAsia="Microsoft YaHei" w:hAnsi="MicrosoftYaHei" w:cs="SimSun"/>
            <w:color w:val="0084FF"/>
            <w:kern w:val="0"/>
            <w:sz w:val="23"/>
            <w:szCs w:val="23"/>
            <w:u w:val="single"/>
          </w:rPr>
          <w:t>中国人民银行</w:t>
        </w:r>
      </w:hyperlink>
      <w:r w:rsidRPr="00D228EB">
        <w:rPr>
          <w:rFonts w:ascii="MicrosoftYaHei" w:eastAsia="Microsoft YaHei" w:hAnsi="MicrosoftYaHei" w:cs="SimSun"/>
          <w:color w:val="333333"/>
          <w:kern w:val="0"/>
          <w:sz w:val="23"/>
          <w:szCs w:val="23"/>
        </w:rPr>
        <w:t>同期同类贷款利率计算；以</w:t>
      </w:r>
      <w:r w:rsidRPr="00D228EB">
        <w:rPr>
          <w:rFonts w:ascii="MicrosoftYaHei" w:eastAsia="Microsoft YaHei" w:hAnsi="MicrosoftYaHei" w:cs="SimSun"/>
          <w:color w:val="333333"/>
          <w:kern w:val="0"/>
          <w:sz w:val="23"/>
          <w:szCs w:val="23"/>
        </w:rPr>
        <w:t>50</w:t>
      </w:r>
      <w:r w:rsidRPr="00D228EB">
        <w:rPr>
          <w:rFonts w:ascii="MicrosoftYaHei" w:eastAsia="Microsoft YaHei" w:hAnsi="MicrosoftYaHei" w:cs="SimSun"/>
          <w:color w:val="333333"/>
          <w:kern w:val="0"/>
          <w:sz w:val="23"/>
          <w:szCs w:val="23"/>
        </w:rPr>
        <w:t>万元为基数，自</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5</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3</w:t>
      </w:r>
      <w:r w:rsidRPr="00D228EB">
        <w:rPr>
          <w:rFonts w:ascii="MicrosoftYaHei" w:eastAsia="Microsoft YaHei" w:hAnsi="MicrosoftYaHei" w:cs="SimSun"/>
          <w:color w:val="333333"/>
          <w:kern w:val="0"/>
          <w:sz w:val="23"/>
          <w:szCs w:val="23"/>
        </w:rPr>
        <w:t>日起至</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8</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19</w:t>
      </w:r>
      <w:r w:rsidRPr="00D228EB">
        <w:rPr>
          <w:rFonts w:ascii="MicrosoftYaHei" w:eastAsia="Microsoft YaHei" w:hAnsi="MicrosoftYaHei" w:cs="SimSun"/>
          <w:color w:val="333333"/>
          <w:kern w:val="0"/>
          <w:sz w:val="23"/>
          <w:szCs w:val="23"/>
        </w:rPr>
        <w:t>日止，按</w:t>
      </w:r>
      <w:hyperlink r:id="rId17" w:history="1">
        <w:r w:rsidRPr="00D228EB">
          <w:rPr>
            <w:rFonts w:ascii="MicrosoftYaHei" w:eastAsia="Microsoft YaHei" w:hAnsi="MicrosoftYaHei" w:cs="SimSun"/>
            <w:color w:val="0084FF"/>
            <w:kern w:val="0"/>
            <w:sz w:val="23"/>
            <w:szCs w:val="23"/>
            <w:u w:val="single"/>
          </w:rPr>
          <w:t>中国人民银行</w:t>
        </w:r>
      </w:hyperlink>
      <w:r w:rsidRPr="00D228EB">
        <w:rPr>
          <w:rFonts w:ascii="MicrosoftYaHei" w:eastAsia="Microsoft YaHei" w:hAnsi="MicrosoftYaHei" w:cs="SimSun"/>
          <w:color w:val="333333"/>
          <w:kern w:val="0"/>
          <w:sz w:val="23"/>
          <w:szCs w:val="23"/>
        </w:rPr>
        <w:t>同期同类贷款利率计算；以</w:t>
      </w:r>
      <w:r w:rsidRPr="00D228EB">
        <w:rPr>
          <w:rFonts w:ascii="MicrosoftYaHei" w:eastAsia="Microsoft YaHei" w:hAnsi="MicrosoftYaHei" w:cs="SimSun"/>
          <w:color w:val="333333"/>
          <w:kern w:val="0"/>
          <w:sz w:val="23"/>
          <w:szCs w:val="23"/>
        </w:rPr>
        <w:t>300</w:t>
      </w:r>
      <w:r w:rsidRPr="00D228EB">
        <w:rPr>
          <w:rFonts w:ascii="MicrosoftYaHei" w:eastAsia="Microsoft YaHei" w:hAnsi="MicrosoftYaHei" w:cs="SimSun"/>
          <w:color w:val="333333"/>
          <w:kern w:val="0"/>
          <w:sz w:val="23"/>
          <w:szCs w:val="23"/>
        </w:rPr>
        <w:t>万元为基数，自</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5</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15</w:t>
      </w:r>
      <w:r w:rsidRPr="00D228EB">
        <w:rPr>
          <w:rFonts w:ascii="MicrosoftYaHei" w:eastAsia="Microsoft YaHei" w:hAnsi="MicrosoftYaHei" w:cs="SimSun"/>
          <w:color w:val="333333"/>
          <w:kern w:val="0"/>
          <w:sz w:val="23"/>
          <w:szCs w:val="23"/>
        </w:rPr>
        <w:t>日起至</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8</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19</w:t>
      </w:r>
      <w:r w:rsidRPr="00D228EB">
        <w:rPr>
          <w:rFonts w:ascii="MicrosoftYaHei" w:eastAsia="Microsoft YaHei" w:hAnsi="MicrosoftYaHei" w:cs="SimSun"/>
          <w:color w:val="333333"/>
          <w:kern w:val="0"/>
          <w:sz w:val="23"/>
          <w:szCs w:val="23"/>
        </w:rPr>
        <w:t>日止，按</w:t>
      </w:r>
      <w:hyperlink r:id="rId18" w:history="1">
        <w:r w:rsidRPr="00D228EB">
          <w:rPr>
            <w:rFonts w:ascii="MicrosoftYaHei" w:eastAsia="Microsoft YaHei" w:hAnsi="MicrosoftYaHei" w:cs="SimSun"/>
            <w:color w:val="0084FF"/>
            <w:kern w:val="0"/>
            <w:sz w:val="23"/>
            <w:szCs w:val="23"/>
            <w:u w:val="single"/>
          </w:rPr>
          <w:t>中国人民银行</w:t>
        </w:r>
      </w:hyperlink>
      <w:r w:rsidRPr="00D228EB">
        <w:rPr>
          <w:rFonts w:ascii="MicrosoftYaHei" w:eastAsia="Microsoft YaHei" w:hAnsi="MicrosoftYaHei" w:cs="SimSun"/>
          <w:color w:val="333333"/>
          <w:kern w:val="0"/>
          <w:sz w:val="23"/>
          <w:szCs w:val="23"/>
        </w:rPr>
        <w:t>同期同类贷款利率计算；以</w:t>
      </w:r>
      <w:r w:rsidRPr="00D228EB">
        <w:rPr>
          <w:rFonts w:ascii="MicrosoftYaHei" w:eastAsia="Microsoft YaHei" w:hAnsi="MicrosoftYaHei" w:cs="SimSun"/>
          <w:color w:val="333333"/>
          <w:kern w:val="0"/>
          <w:sz w:val="23"/>
          <w:szCs w:val="23"/>
        </w:rPr>
        <w:t>200</w:t>
      </w:r>
      <w:r w:rsidRPr="00D228EB">
        <w:rPr>
          <w:rFonts w:ascii="MicrosoftYaHei" w:eastAsia="Microsoft YaHei" w:hAnsi="MicrosoftYaHei" w:cs="SimSun"/>
          <w:color w:val="333333"/>
          <w:kern w:val="0"/>
          <w:sz w:val="23"/>
          <w:szCs w:val="23"/>
        </w:rPr>
        <w:t>万元为基数，自</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5</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22</w:t>
      </w:r>
      <w:r w:rsidRPr="00D228EB">
        <w:rPr>
          <w:rFonts w:ascii="MicrosoftYaHei" w:eastAsia="Microsoft YaHei" w:hAnsi="MicrosoftYaHei" w:cs="SimSun"/>
          <w:color w:val="333333"/>
          <w:kern w:val="0"/>
          <w:sz w:val="23"/>
          <w:szCs w:val="23"/>
        </w:rPr>
        <w:t>日起至</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8</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19</w:t>
      </w:r>
      <w:r w:rsidRPr="00D228EB">
        <w:rPr>
          <w:rFonts w:ascii="MicrosoftYaHei" w:eastAsia="Microsoft YaHei" w:hAnsi="MicrosoftYaHei" w:cs="SimSun"/>
          <w:color w:val="333333"/>
          <w:kern w:val="0"/>
          <w:sz w:val="23"/>
          <w:szCs w:val="23"/>
        </w:rPr>
        <w:t>日止，按</w:t>
      </w:r>
      <w:hyperlink r:id="rId19" w:history="1">
        <w:r w:rsidRPr="00D228EB">
          <w:rPr>
            <w:rFonts w:ascii="MicrosoftYaHei" w:eastAsia="Microsoft YaHei" w:hAnsi="MicrosoftYaHei" w:cs="SimSun"/>
            <w:color w:val="0084FF"/>
            <w:kern w:val="0"/>
            <w:sz w:val="23"/>
            <w:szCs w:val="23"/>
            <w:u w:val="single"/>
          </w:rPr>
          <w:t>中国人民银行</w:t>
        </w:r>
      </w:hyperlink>
      <w:r w:rsidRPr="00D228EB">
        <w:rPr>
          <w:rFonts w:ascii="MicrosoftYaHei" w:eastAsia="Microsoft YaHei" w:hAnsi="MicrosoftYaHei" w:cs="SimSun"/>
          <w:color w:val="333333"/>
          <w:kern w:val="0"/>
          <w:sz w:val="23"/>
          <w:szCs w:val="23"/>
        </w:rPr>
        <w:t>同期同类贷款利率计算；以</w:t>
      </w:r>
      <w:r w:rsidRPr="00D228EB">
        <w:rPr>
          <w:rFonts w:ascii="MicrosoftYaHei" w:eastAsia="Microsoft YaHei" w:hAnsi="MicrosoftYaHei" w:cs="SimSun"/>
          <w:color w:val="333333"/>
          <w:kern w:val="0"/>
          <w:sz w:val="23"/>
          <w:szCs w:val="23"/>
        </w:rPr>
        <w:t>600</w:t>
      </w:r>
      <w:r w:rsidRPr="00D228EB">
        <w:rPr>
          <w:rFonts w:ascii="MicrosoftYaHei" w:eastAsia="Microsoft YaHei" w:hAnsi="MicrosoftYaHei" w:cs="SimSun"/>
          <w:color w:val="333333"/>
          <w:kern w:val="0"/>
          <w:sz w:val="23"/>
          <w:szCs w:val="23"/>
        </w:rPr>
        <w:t>万元为基数，自</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8</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20</w:t>
      </w:r>
      <w:r w:rsidRPr="00D228EB">
        <w:rPr>
          <w:rFonts w:ascii="MicrosoftYaHei" w:eastAsia="Microsoft YaHei" w:hAnsi="MicrosoftYaHei" w:cs="SimSun"/>
          <w:color w:val="333333"/>
          <w:kern w:val="0"/>
          <w:sz w:val="23"/>
          <w:szCs w:val="23"/>
        </w:rPr>
        <w:t>日起至清偿之日止的利息按同期全国银行间同业拆借中心公布的贷款市场报价利率计算）；</w:t>
      </w:r>
      <w:r w:rsidRPr="00D228EB">
        <w:rPr>
          <w:rFonts w:ascii="MicrosoftYaHei" w:eastAsia="Microsoft YaHei" w:hAnsi="MicrosoftYaHei" w:cs="SimSun"/>
          <w:color w:val="333333"/>
          <w:kern w:val="0"/>
          <w:sz w:val="23"/>
          <w:szCs w:val="23"/>
        </w:rPr>
        <w:t>2.</w:t>
      </w:r>
      <w:r w:rsidRPr="00D228EB">
        <w:rPr>
          <w:rFonts w:ascii="MicrosoftYaHei" w:eastAsia="Microsoft YaHei" w:hAnsi="MicrosoftYaHei" w:cs="SimSun"/>
          <w:color w:val="333333"/>
          <w:kern w:val="0"/>
          <w:sz w:val="23"/>
          <w:szCs w:val="23"/>
        </w:rPr>
        <w:t>判令郑州比克公司承担本案诉讼费用。事实和理由：</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年，东风财务公司在经营过程中合法取得商业承兑汇票九张：票据号为</w:t>
      </w:r>
      <w:r w:rsidRPr="00D228EB">
        <w:rPr>
          <w:rFonts w:ascii="MicrosoftYaHei" w:eastAsia="Microsoft YaHei" w:hAnsi="MicrosoftYaHei" w:cs="SimSun"/>
          <w:color w:val="333333"/>
          <w:kern w:val="0"/>
          <w:sz w:val="23"/>
          <w:szCs w:val="23"/>
        </w:rPr>
        <w:t>0010006227186168</w:t>
      </w:r>
      <w:r w:rsidRPr="00D228EB">
        <w:rPr>
          <w:rFonts w:ascii="MicrosoftYaHei" w:eastAsia="Microsoft YaHei" w:hAnsi="MicrosoftYaHei" w:cs="SimSun"/>
          <w:color w:val="333333"/>
          <w:kern w:val="0"/>
          <w:sz w:val="23"/>
          <w:szCs w:val="23"/>
        </w:rPr>
        <w:t>，票面金额</w:t>
      </w:r>
      <w:r w:rsidRPr="00D228EB">
        <w:rPr>
          <w:rFonts w:ascii="MicrosoftYaHei" w:eastAsia="Microsoft YaHei" w:hAnsi="MicrosoftYaHei" w:cs="SimSun"/>
          <w:color w:val="333333"/>
          <w:kern w:val="0"/>
          <w:sz w:val="23"/>
          <w:szCs w:val="23"/>
        </w:rPr>
        <w:t>750000</w:t>
      </w:r>
      <w:r w:rsidRPr="00D228EB">
        <w:rPr>
          <w:rFonts w:ascii="MicrosoftYaHei" w:eastAsia="Microsoft YaHei" w:hAnsi="MicrosoftYaHei" w:cs="SimSun"/>
          <w:color w:val="333333"/>
          <w:kern w:val="0"/>
          <w:sz w:val="23"/>
          <w:szCs w:val="23"/>
        </w:rPr>
        <w:t>元；票据号为</w:t>
      </w:r>
      <w:r w:rsidRPr="00D228EB">
        <w:rPr>
          <w:rFonts w:ascii="MicrosoftYaHei" w:eastAsia="Microsoft YaHei" w:hAnsi="MicrosoftYaHei" w:cs="SimSun"/>
          <w:color w:val="333333"/>
          <w:kern w:val="0"/>
          <w:sz w:val="23"/>
          <w:szCs w:val="23"/>
        </w:rPr>
        <w:t>0010006227186169</w:t>
      </w:r>
      <w:r w:rsidRPr="00D228EB">
        <w:rPr>
          <w:rFonts w:ascii="MicrosoftYaHei" w:eastAsia="Microsoft YaHei" w:hAnsi="MicrosoftYaHei" w:cs="SimSun"/>
          <w:color w:val="333333"/>
          <w:kern w:val="0"/>
          <w:sz w:val="23"/>
          <w:szCs w:val="23"/>
        </w:rPr>
        <w:t>，票面金额</w:t>
      </w:r>
      <w:r w:rsidRPr="00D228EB">
        <w:rPr>
          <w:rFonts w:ascii="MicrosoftYaHei" w:eastAsia="Microsoft YaHei" w:hAnsi="MicrosoftYaHei" w:cs="SimSun"/>
          <w:color w:val="333333"/>
          <w:kern w:val="0"/>
          <w:sz w:val="23"/>
          <w:szCs w:val="23"/>
        </w:rPr>
        <w:t>750000</w:t>
      </w:r>
      <w:r w:rsidRPr="00D228EB">
        <w:rPr>
          <w:rFonts w:ascii="MicrosoftYaHei" w:eastAsia="Microsoft YaHei" w:hAnsi="MicrosoftYaHei" w:cs="SimSun"/>
          <w:color w:val="333333"/>
          <w:kern w:val="0"/>
          <w:sz w:val="23"/>
          <w:szCs w:val="23"/>
        </w:rPr>
        <w:t>元；票据号为</w:t>
      </w:r>
      <w:r w:rsidRPr="00D228EB">
        <w:rPr>
          <w:rFonts w:ascii="MicrosoftYaHei" w:eastAsia="Microsoft YaHei" w:hAnsi="MicrosoftYaHei" w:cs="SimSun"/>
          <w:color w:val="333333"/>
          <w:kern w:val="0"/>
          <w:sz w:val="23"/>
          <w:szCs w:val="23"/>
        </w:rPr>
        <w:t>0010006227186170</w:t>
      </w:r>
      <w:r w:rsidRPr="00D228EB">
        <w:rPr>
          <w:rFonts w:ascii="MicrosoftYaHei" w:eastAsia="Microsoft YaHei" w:hAnsi="MicrosoftYaHei" w:cs="SimSun"/>
          <w:color w:val="333333"/>
          <w:kern w:val="0"/>
          <w:sz w:val="23"/>
          <w:szCs w:val="23"/>
        </w:rPr>
        <w:t>，票面金额</w:t>
      </w:r>
      <w:r w:rsidRPr="00D228EB">
        <w:rPr>
          <w:rFonts w:ascii="MicrosoftYaHei" w:eastAsia="Microsoft YaHei" w:hAnsi="MicrosoftYaHei" w:cs="SimSun"/>
          <w:color w:val="333333"/>
          <w:kern w:val="0"/>
          <w:sz w:val="23"/>
          <w:szCs w:val="23"/>
        </w:rPr>
        <w:t>750000</w:t>
      </w:r>
      <w:r w:rsidRPr="00D228EB">
        <w:rPr>
          <w:rFonts w:ascii="MicrosoftYaHei" w:eastAsia="Microsoft YaHei" w:hAnsi="MicrosoftYaHei" w:cs="SimSun"/>
          <w:color w:val="333333"/>
          <w:kern w:val="0"/>
          <w:sz w:val="23"/>
          <w:szCs w:val="23"/>
        </w:rPr>
        <w:t>元；票据号为</w:t>
      </w:r>
      <w:r w:rsidRPr="00D228EB">
        <w:rPr>
          <w:rFonts w:ascii="MicrosoftYaHei" w:eastAsia="Microsoft YaHei" w:hAnsi="MicrosoftYaHei" w:cs="SimSun"/>
          <w:color w:val="333333"/>
          <w:kern w:val="0"/>
          <w:sz w:val="23"/>
          <w:szCs w:val="23"/>
        </w:rPr>
        <w:t>0010006227186171</w:t>
      </w:r>
      <w:r w:rsidRPr="00D228EB">
        <w:rPr>
          <w:rFonts w:ascii="MicrosoftYaHei" w:eastAsia="Microsoft YaHei" w:hAnsi="MicrosoftYaHei" w:cs="SimSun"/>
          <w:color w:val="333333"/>
          <w:kern w:val="0"/>
          <w:sz w:val="23"/>
          <w:szCs w:val="23"/>
        </w:rPr>
        <w:t>，票面金额</w:t>
      </w:r>
      <w:r w:rsidRPr="00D228EB">
        <w:rPr>
          <w:rFonts w:ascii="MicrosoftYaHei" w:eastAsia="Microsoft YaHei" w:hAnsi="MicrosoftYaHei" w:cs="SimSun"/>
          <w:color w:val="333333"/>
          <w:kern w:val="0"/>
          <w:sz w:val="23"/>
          <w:szCs w:val="23"/>
        </w:rPr>
        <w:t>750000</w:t>
      </w:r>
      <w:r w:rsidRPr="00D228EB">
        <w:rPr>
          <w:rFonts w:ascii="MicrosoftYaHei" w:eastAsia="Microsoft YaHei" w:hAnsi="MicrosoftYaHei" w:cs="SimSun"/>
          <w:color w:val="333333"/>
          <w:kern w:val="0"/>
          <w:sz w:val="23"/>
          <w:szCs w:val="23"/>
        </w:rPr>
        <w:t>元；票据号为</w:t>
      </w:r>
      <w:r w:rsidRPr="00D228EB">
        <w:rPr>
          <w:rFonts w:ascii="MicrosoftYaHei" w:eastAsia="Microsoft YaHei" w:hAnsi="MicrosoftYaHei" w:cs="SimSun"/>
          <w:color w:val="333333"/>
          <w:kern w:val="0"/>
          <w:sz w:val="23"/>
          <w:szCs w:val="23"/>
        </w:rPr>
        <w:t>0010006227186200</w:t>
      </w:r>
      <w:r w:rsidRPr="00D228EB">
        <w:rPr>
          <w:rFonts w:ascii="MicrosoftYaHei" w:eastAsia="Microsoft YaHei" w:hAnsi="MicrosoftYaHei" w:cs="SimSun"/>
          <w:color w:val="333333"/>
          <w:kern w:val="0"/>
          <w:sz w:val="23"/>
          <w:szCs w:val="23"/>
        </w:rPr>
        <w:t>，票面金额</w:t>
      </w:r>
      <w:r w:rsidRPr="00D228EB">
        <w:rPr>
          <w:rFonts w:ascii="MicrosoftYaHei" w:eastAsia="Microsoft YaHei" w:hAnsi="MicrosoftYaHei" w:cs="SimSun"/>
          <w:color w:val="333333"/>
          <w:kern w:val="0"/>
          <w:sz w:val="23"/>
          <w:szCs w:val="23"/>
        </w:rPr>
        <w:t>700000</w:t>
      </w:r>
      <w:r w:rsidRPr="00D228EB">
        <w:rPr>
          <w:rFonts w:ascii="MicrosoftYaHei" w:eastAsia="Microsoft YaHei" w:hAnsi="MicrosoftYaHei" w:cs="SimSun"/>
          <w:color w:val="333333"/>
          <w:kern w:val="0"/>
          <w:sz w:val="23"/>
          <w:szCs w:val="23"/>
        </w:rPr>
        <w:t>元；票据号为</w:t>
      </w:r>
      <w:r w:rsidRPr="00D228EB">
        <w:rPr>
          <w:rFonts w:ascii="MicrosoftYaHei" w:eastAsia="Microsoft YaHei" w:hAnsi="MicrosoftYaHei" w:cs="SimSun"/>
          <w:color w:val="333333"/>
          <w:kern w:val="0"/>
          <w:sz w:val="23"/>
          <w:szCs w:val="23"/>
        </w:rPr>
        <w:t>0010006227186201</w:t>
      </w:r>
      <w:r w:rsidRPr="00D228EB">
        <w:rPr>
          <w:rFonts w:ascii="MicrosoftYaHei" w:eastAsia="Microsoft YaHei" w:hAnsi="MicrosoftYaHei" w:cs="SimSun"/>
          <w:color w:val="333333"/>
          <w:kern w:val="0"/>
          <w:sz w:val="23"/>
          <w:szCs w:val="23"/>
        </w:rPr>
        <w:t>，票面金额</w:t>
      </w:r>
      <w:r w:rsidRPr="00D228EB">
        <w:rPr>
          <w:rFonts w:ascii="MicrosoftYaHei" w:eastAsia="Microsoft YaHei" w:hAnsi="MicrosoftYaHei" w:cs="SimSun"/>
          <w:color w:val="333333"/>
          <w:kern w:val="0"/>
          <w:sz w:val="23"/>
          <w:szCs w:val="23"/>
        </w:rPr>
        <w:t>700000</w:t>
      </w:r>
      <w:r w:rsidRPr="00D228EB">
        <w:rPr>
          <w:rFonts w:ascii="MicrosoftYaHei" w:eastAsia="Microsoft YaHei" w:hAnsi="MicrosoftYaHei" w:cs="SimSun"/>
          <w:color w:val="333333"/>
          <w:kern w:val="0"/>
          <w:sz w:val="23"/>
          <w:szCs w:val="23"/>
        </w:rPr>
        <w:t>元；票据号为</w:t>
      </w:r>
      <w:r w:rsidRPr="00D228EB">
        <w:rPr>
          <w:rFonts w:ascii="MicrosoftYaHei" w:eastAsia="Microsoft YaHei" w:hAnsi="MicrosoftYaHei" w:cs="SimSun"/>
          <w:color w:val="333333"/>
          <w:kern w:val="0"/>
          <w:sz w:val="23"/>
          <w:szCs w:val="23"/>
        </w:rPr>
        <w:t>0010006227186202</w:t>
      </w:r>
      <w:r w:rsidRPr="00D228EB">
        <w:rPr>
          <w:rFonts w:ascii="MicrosoftYaHei" w:eastAsia="Microsoft YaHei" w:hAnsi="MicrosoftYaHei" w:cs="SimSun"/>
          <w:color w:val="333333"/>
          <w:kern w:val="0"/>
          <w:sz w:val="23"/>
          <w:szCs w:val="23"/>
        </w:rPr>
        <w:t>，票面金额</w:t>
      </w:r>
      <w:r w:rsidRPr="00D228EB">
        <w:rPr>
          <w:rFonts w:ascii="MicrosoftYaHei" w:eastAsia="Microsoft YaHei" w:hAnsi="MicrosoftYaHei" w:cs="SimSun"/>
          <w:color w:val="333333"/>
          <w:kern w:val="0"/>
          <w:sz w:val="23"/>
          <w:szCs w:val="23"/>
        </w:rPr>
        <w:t>600000</w:t>
      </w:r>
      <w:r w:rsidRPr="00D228EB">
        <w:rPr>
          <w:rFonts w:ascii="MicrosoftYaHei" w:eastAsia="Microsoft YaHei" w:hAnsi="MicrosoftYaHei" w:cs="SimSun"/>
          <w:color w:val="333333"/>
          <w:kern w:val="0"/>
          <w:sz w:val="23"/>
          <w:szCs w:val="23"/>
        </w:rPr>
        <w:t>元；票据号为</w:t>
      </w:r>
      <w:r w:rsidRPr="00D228EB">
        <w:rPr>
          <w:rFonts w:ascii="MicrosoftYaHei" w:eastAsia="Microsoft YaHei" w:hAnsi="MicrosoftYaHei" w:cs="SimSun"/>
          <w:color w:val="333333"/>
          <w:kern w:val="0"/>
          <w:sz w:val="23"/>
          <w:szCs w:val="23"/>
        </w:rPr>
        <w:t>0010006126435052</w:t>
      </w:r>
      <w:r w:rsidRPr="00D228EB">
        <w:rPr>
          <w:rFonts w:ascii="MicrosoftYaHei" w:eastAsia="Microsoft YaHei" w:hAnsi="MicrosoftYaHei" w:cs="SimSun"/>
          <w:color w:val="333333"/>
          <w:kern w:val="0"/>
          <w:sz w:val="23"/>
          <w:szCs w:val="23"/>
        </w:rPr>
        <w:t>，票面金额</w:t>
      </w:r>
      <w:r w:rsidRPr="00D228EB">
        <w:rPr>
          <w:rFonts w:ascii="MicrosoftYaHei" w:eastAsia="Microsoft YaHei" w:hAnsi="MicrosoftYaHei" w:cs="SimSun"/>
          <w:color w:val="333333"/>
          <w:kern w:val="0"/>
          <w:sz w:val="23"/>
          <w:szCs w:val="23"/>
        </w:rPr>
        <w:t>500000</w:t>
      </w:r>
      <w:r w:rsidRPr="00D228EB">
        <w:rPr>
          <w:rFonts w:ascii="MicrosoftYaHei" w:eastAsia="Microsoft YaHei" w:hAnsi="MicrosoftYaHei" w:cs="SimSun"/>
          <w:color w:val="333333"/>
          <w:kern w:val="0"/>
          <w:sz w:val="23"/>
          <w:szCs w:val="23"/>
        </w:rPr>
        <w:t>元；票据号为</w:t>
      </w:r>
      <w:r w:rsidRPr="00D228EB">
        <w:rPr>
          <w:rFonts w:ascii="MicrosoftYaHei" w:eastAsia="Microsoft YaHei" w:hAnsi="MicrosoftYaHei" w:cs="SimSun"/>
          <w:color w:val="333333"/>
          <w:kern w:val="0"/>
          <w:sz w:val="23"/>
          <w:szCs w:val="23"/>
        </w:rPr>
        <w:t>0010006126434759</w:t>
      </w:r>
      <w:r w:rsidRPr="00D228EB">
        <w:rPr>
          <w:rFonts w:ascii="MicrosoftYaHei" w:eastAsia="Microsoft YaHei" w:hAnsi="MicrosoftYaHei" w:cs="SimSun"/>
          <w:color w:val="333333"/>
          <w:kern w:val="0"/>
          <w:sz w:val="23"/>
          <w:szCs w:val="23"/>
        </w:rPr>
        <w:t>，票面金额</w:t>
      </w:r>
      <w:r w:rsidRPr="00D228EB">
        <w:rPr>
          <w:rFonts w:ascii="MicrosoftYaHei" w:eastAsia="Microsoft YaHei" w:hAnsi="MicrosoftYaHei" w:cs="SimSun"/>
          <w:color w:val="333333"/>
          <w:kern w:val="0"/>
          <w:sz w:val="23"/>
          <w:szCs w:val="23"/>
        </w:rPr>
        <w:t>500000</w:t>
      </w:r>
      <w:r w:rsidRPr="00D228EB">
        <w:rPr>
          <w:rFonts w:ascii="MicrosoftYaHei" w:eastAsia="Microsoft YaHei" w:hAnsi="MicrosoftYaHei" w:cs="SimSun"/>
          <w:color w:val="333333"/>
          <w:kern w:val="0"/>
          <w:sz w:val="23"/>
          <w:szCs w:val="23"/>
        </w:rPr>
        <w:t>元；九张商业承兑汇票票面总金额为</w:t>
      </w:r>
      <w:r w:rsidRPr="00D228EB">
        <w:rPr>
          <w:rFonts w:ascii="MicrosoftYaHei" w:eastAsia="Microsoft YaHei" w:hAnsi="MicrosoftYaHei" w:cs="SimSun"/>
          <w:color w:val="333333"/>
          <w:kern w:val="0"/>
          <w:sz w:val="23"/>
          <w:szCs w:val="23"/>
        </w:rPr>
        <w:t>600</w:t>
      </w:r>
      <w:r w:rsidRPr="00D228EB">
        <w:rPr>
          <w:rFonts w:ascii="MicrosoftYaHei" w:eastAsia="Microsoft YaHei" w:hAnsi="MicrosoftYaHei" w:cs="SimSun"/>
          <w:color w:val="333333"/>
          <w:kern w:val="0"/>
          <w:sz w:val="23"/>
          <w:szCs w:val="23"/>
        </w:rPr>
        <w:t>万元。</w:t>
      </w:r>
      <w:r w:rsidRPr="00D228EB">
        <w:rPr>
          <w:rFonts w:ascii="MicrosoftYaHei" w:eastAsia="Microsoft YaHei" w:hAnsi="MicrosoftYaHei" w:cs="SimSun"/>
          <w:color w:val="333333"/>
          <w:kern w:val="0"/>
          <w:sz w:val="23"/>
          <w:szCs w:val="23"/>
          <w:highlight w:val="yellow"/>
        </w:rPr>
        <w:t>九张汇票出票人为郑</w:t>
      </w:r>
      <w:r w:rsidRPr="00D228EB">
        <w:rPr>
          <w:rFonts w:ascii="MicrosoftYaHei" w:eastAsia="Microsoft YaHei" w:hAnsi="MicrosoftYaHei" w:cs="SimSun"/>
          <w:color w:val="333333"/>
          <w:kern w:val="0"/>
          <w:sz w:val="23"/>
          <w:szCs w:val="23"/>
          <w:highlight w:val="yellow"/>
        </w:rPr>
        <w:lastRenderedPageBreak/>
        <w:t>州比克公司，收票人为</w:t>
      </w:r>
      <w:hyperlink r:id="rId20" w:history="1">
        <w:r w:rsidRPr="00D228EB">
          <w:rPr>
            <w:rFonts w:ascii="MicrosoftYaHei" w:eastAsia="Microsoft YaHei" w:hAnsi="MicrosoftYaHei" w:cs="SimSun"/>
            <w:color w:val="0084FF"/>
            <w:kern w:val="0"/>
            <w:sz w:val="23"/>
            <w:szCs w:val="23"/>
            <w:highlight w:val="yellow"/>
            <w:u w:val="single"/>
          </w:rPr>
          <w:t>深圳市航盛新能源有限公司</w:t>
        </w:r>
      </w:hyperlink>
      <w:r w:rsidRPr="00D228EB">
        <w:rPr>
          <w:rFonts w:ascii="MicrosoftYaHei" w:eastAsia="Microsoft YaHei" w:hAnsi="MicrosoftYaHei" w:cs="SimSun"/>
          <w:color w:val="333333"/>
          <w:kern w:val="0"/>
          <w:sz w:val="23"/>
          <w:szCs w:val="23"/>
          <w:highlight w:val="yellow"/>
        </w:rPr>
        <w:t>，承兑人为郑州比克公司。</w:t>
      </w:r>
      <w:r w:rsidRPr="00D228EB">
        <w:rPr>
          <w:rFonts w:ascii="MicrosoftYaHei" w:eastAsia="Microsoft YaHei" w:hAnsi="MicrosoftYaHei" w:cs="SimSun"/>
          <w:color w:val="333333"/>
          <w:kern w:val="0"/>
          <w:sz w:val="23"/>
          <w:szCs w:val="23"/>
        </w:rPr>
        <w:t>该九张商业承兑汇票出票日期分别为</w:t>
      </w:r>
      <w:r w:rsidRPr="00D228EB">
        <w:rPr>
          <w:rFonts w:ascii="MicrosoftYaHei" w:eastAsia="Microsoft YaHei" w:hAnsi="MicrosoftYaHei" w:cs="SimSun"/>
          <w:color w:val="333333"/>
          <w:kern w:val="0"/>
          <w:sz w:val="23"/>
          <w:szCs w:val="23"/>
        </w:rPr>
        <w:t>2018</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11</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14</w:t>
      </w:r>
      <w:r w:rsidRPr="00D228EB">
        <w:rPr>
          <w:rFonts w:ascii="MicrosoftYaHei" w:eastAsia="Microsoft YaHei" w:hAnsi="MicrosoftYaHei" w:cs="SimSun"/>
          <w:color w:val="333333"/>
          <w:kern w:val="0"/>
          <w:sz w:val="23"/>
          <w:szCs w:val="23"/>
        </w:rPr>
        <w:t>日、</w:t>
      </w:r>
      <w:r w:rsidRPr="00D228EB">
        <w:rPr>
          <w:rFonts w:ascii="MicrosoftYaHei" w:eastAsia="Microsoft YaHei" w:hAnsi="MicrosoftYaHei" w:cs="SimSun"/>
          <w:color w:val="333333"/>
          <w:kern w:val="0"/>
          <w:sz w:val="23"/>
          <w:szCs w:val="23"/>
        </w:rPr>
        <w:t>2018</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11</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21</w:t>
      </w:r>
      <w:r w:rsidRPr="00D228EB">
        <w:rPr>
          <w:rFonts w:ascii="MicrosoftYaHei" w:eastAsia="Microsoft YaHei" w:hAnsi="MicrosoftYaHei" w:cs="SimSun"/>
          <w:color w:val="333333"/>
          <w:kern w:val="0"/>
          <w:sz w:val="23"/>
          <w:szCs w:val="23"/>
        </w:rPr>
        <w:t>日、</w:t>
      </w:r>
      <w:r w:rsidRPr="00D228EB">
        <w:rPr>
          <w:rFonts w:ascii="MicrosoftYaHei" w:eastAsia="Microsoft YaHei" w:hAnsi="MicrosoftYaHei" w:cs="SimSun"/>
          <w:color w:val="333333"/>
          <w:kern w:val="0"/>
          <w:sz w:val="23"/>
          <w:szCs w:val="23"/>
        </w:rPr>
        <w:t>2018</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8</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31</w:t>
      </w:r>
      <w:r w:rsidRPr="00D228EB">
        <w:rPr>
          <w:rFonts w:ascii="MicrosoftYaHei" w:eastAsia="Microsoft YaHei" w:hAnsi="MicrosoftYaHei" w:cs="SimSun"/>
          <w:color w:val="333333"/>
          <w:kern w:val="0"/>
          <w:sz w:val="23"/>
          <w:szCs w:val="23"/>
        </w:rPr>
        <w:t>日、</w:t>
      </w:r>
      <w:r w:rsidRPr="00D228EB">
        <w:rPr>
          <w:rFonts w:ascii="MicrosoftYaHei" w:eastAsia="Microsoft YaHei" w:hAnsi="MicrosoftYaHei" w:cs="SimSun"/>
          <w:color w:val="333333"/>
          <w:kern w:val="0"/>
          <w:sz w:val="23"/>
          <w:szCs w:val="23"/>
        </w:rPr>
        <w:t>2018</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11</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2</w:t>
      </w:r>
      <w:r w:rsidRPr="00D228EB">
        <w:rPr>
          <w:rFonts w:ascii="MicrosoftYaHei" w:eastAsia="Microsoft YaHei" w:hAnsi="MicrosoftYaHei" w:cs="SimSun"/>
          <w:color w:val="333333"/>
          <w:kern w:val="0"/>
          <w:sz w:val="23"/>
          <w:szCs w:val="23"/>
        </w:rPr>
        <w:t>日。汇票到期日分别为</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5</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14</w:t>
      </w:r>
      <w:r w:rsidRPr="00D228EB">
        <w:rPr>
          <w:rFonts w:ascii="MicrosoftYaHei" w:eastAsia="Microsoft YaHei" w:hAnsi="MicrosoftYaHei" w:cs="SimSun"/>
          <w:color w:val="333333"/>
          <w:kern w:val="0"/>
          <w:sz w:val="23"/>
          <w:szCs w:val="23"/>
        </w:rPr>
        <w:t>日、</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5</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21</w:t>
      </w:r>
      <w:r w:rsidRPr="00D228EB">
        <w:rPr>
          <w:rFonts w:ascii="MicrosoftYaHei" w:eastAsia="Microsoft YaHei" w:hAnsi="MicrosoftYaHei" w:cs="SimSun"/>
          <w:color w:val="333333"/>
          <w:kern w:val="0"/>
          <w:sz w:val="23"/>
          <w:szCs w:val="23"/>
        </w:rPr>
        <w:t>日、</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2</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28</w:t>
      </w:r>
      <w:r w:rsidRPr="00D228EB">
        <w:rPr>
          <w:rFonts w:ascii="MicrosoftYaHei" w:eastAsia="Microsoft YaHei" w:hAnsi="MicrosoftYaHei" w:cs="SimSun"/>
          <w:color w:val="333333"/>
          <w:kern w:val="0"/>
          <w:sz w:val="23"/>
          <w:szCs w:val="23"/>
        </w:rPr>
        <w:t>日、</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5</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2</w:t>
      </w:r>
      <w:r w:rsidRPr="00D228EB">
        <w:rPr>
          <w:rFonts w:ascii="MicrosoftYaHei" w:eastAsia="Microsoft YaHei" w:hAnsi="MicrosoftYaHei" w:cs="SimSun"/>
          <w:color w:val="333333"/>
          <w:kern w:val="0"/>
          <w:sz w:val="23"/>
          <w:szCs w:val="23"/>
        </w:rPr>
        <w:t>日。</w:t>
      </w:r>
      <w:r w:rsidRPr="00D228EB">
        <w:rPr>
          <w:rFonts w:ascii="MicrosoftYaHei" w:eastAsia="Microsoft YaHei" w:hAnsi="MicrosoftYaHei" w:cs="SimSun"/>
          <w:color w:val="333333"/>
          <w:kern w:val="0"/>
          <w:sz w:val="23"/>
          <w:szCs w:val="23"/>
          <w:highlight w:val="yellow"/>
        </w:rPr>
        <w:t>该九张商业承兑汇票由</w:t>
      </w:r>
      <w:hyperlink r:id="rId21" w:history="1">
        <w:r w:rsidRPr="00D228EB">
          <w:rPr>
            <w:rFonts w:ascii="MicrosoftYaHei" w:eastAsia="Microsoft YaHei" w:hAnsi="MicrosoftYaHei" w:cs="SimSun"/>
            <w:color w:val="0084FF"/>
            <w:kern w:val="0"/>
            <w:sz w:val="23"/>
            <w:szCs w:val="23"/>
            <w:highlight w:val="yellow"/>
            <w:u w:val="single"/>
          </w:rPr>
          <w:t>深圳市航盛新能源有限公司</w:t>
        </w:r>
      </w:hyperlink>
      <w:r w:rsidRPr="00D228EB">
        <w:rPr>
          <w:rFonts w:ascii="MicrosoftYaHei" w:eastAsia="Microsoft YaHei" w:hAnsi="MicrosoftYaHei" w:cs="SimSun"/>
          <w:color w:val="333333"/>
          <w:kern w:val="0"/>
          <w:sz w:val="23"/>
          <w:szCs w:val="23"/>
          <w:highlight w:val="yellow"/>
        </w:rPr>
        <w:t>背书转让给</w:t>
      </w:r>
      <w:hyperlink r:id="rId22" w:history="1">
        <w:r w:rsidRPr="00D228EB">
          <w:rPr>
            <w:rFonts w:ascii="MicrosoftYaHei" w:eastAsia="Microsoft YaHei" w:hAnsi="MicrosoftYaHei" w:cs="SimSun"/>
            <w:color w:val="0084FF"/>
            <w:kern w:val="0"/>
            <w:sz w:val="23"/>
            <w:szCs w:val="23"/>
            <w:highlight w:val="yellow"/>
            <w:u w:val="single"/>
          </w:rPr>
          <w:t>东风航盛（武汉）汽车控制系统有限公司</w:t>
        </w:r>
      </w:hyperlink>
      <w:r w:rsidRPr="00D228EB">
        <w:rPr>
          <w:rFonts w:ascii="MicrosoftYaHei" w:eastAsia="Microsoft YaHei" w:hAnsi="MicrosoftYaHei" w:cs="SimSun"/>
          <w:color w:val="333333"/>
          <w:kern w:val="0"/>
          <w:sz w:val="23"/>
          <w:szCs w:val="23"/>
          <w:highlight w:val="yellow"/>
        </w:rPr>
        <w:t>，后</w:t>
      </w:r>
      <w:hyperlink r:id="rId23" w:history="1">
        <w:r w:rsidRPr="00D228EB">
          <w:rPr>
            <w:rFonts w:ascii="MicrosoftYaHei" w:eastAsia="Microsoft YaHei" w:hAnsi="MicrosoftYaHei" w:cs="SimSun"/>
            <w:color w:val="0084FF"/>
            <w:kern w:val="0"/>
            <w:sz w:val="23"/>
            <w:szCs w:val="23"/>
            <w:highlight w:val="yellow"/>
            <w:u w:val="single"/>
          </w:rPr>
          <w:t>东风航盛（武汉）汽车控制系统有限公司</w:t>
        </w:r>
      </w:hyperlink>
      <w:r w:rsidRPr="00D228EB">
        <w:rPr>
          <w:rFonts w:ascii="MicrosoftYaHei" w:eastAsia="Microsoft YaHei" w:hAnsi="MicrosoftYaHei" w:cs="SimSun"/>
          <w:color w:val="333333"/>
          <w:kern w:val="0"/>
          <w:sz w:val="23"/>
          <w:szCs w:val="23"/>
          <w:highlight w:val="yellow"/>
        </w:rPr>
        <w:t>背书转让给东风财务公司。汇票到期后，东风财务公司提示郑州比克公司付款</w:t>
      </w:r>
      <w:r w:rsidRPr="00D228EB">
        <w:rPr>
          <w:rFonts w:ascii="MicrosoftYaHei" w:eastAsia="Microsoft YaHei" w:hAnsi="MicrosoftYaHei" w:cs="SimSun"/>
          <w:color w:val="333333"/>
          <w:kern w:val="0"/>
          <w:sz w:val="23"/>
          <w:szCs w:val="23"/>
        </w:rPr>
        <w:t>，郑州比克公司以无款项支付为由出具拒绝付款理由书拒绝付款。为维护合法权益，东风财务公司诉至法院。</w:t>
      </w:r>
    </w:p>
    <w:p w14:paraId="78F88151" w14:textId="77777777" w:rsidR="00D228EB" w:rsidRPr="00D228EB" w:rsidRDefault="00D228EB" w:rsidP="00D228EB">
      <w:pPr>
        <w:widowControl/>
        <w:spacing w:line="270" w:lineRule="atLeast"/>
        <w:jc w:val="left"/>
        <w:rPr>
          <w:rFonts w:ascii="MicrosoftYaHei" w:eastAsia="Microsoft YaHei" w:hAnsi="MicrosoftYaHei" w:cs="SimSun" w:hint="eastAsia"/>
          <w:color w:val="333333"/>
          <w:kern w:val="0"/>
          <w:sz w:val="27"/>
          <w:szCs w:val="27"/>
        </w:rPr>
      </w:pPr>
      <w:r w:rsidRPr="00D228EB">
        <w:rPr>
          <w:rFonts w:ascii="MicrosoftYaHei" w:eastAsia="Microsoft YaHei" w:hAnsi="MicrosoftYaHei" w:cs="SimSun"/>
          <w:color w:val="333333"/>
          <w:kern w:val="0"/>
          <w:sz w:val="27"/>
          <w:szCs w:val="27"/>
        </w:rPr>
        <w:t>被告辩称</w:t>
      </w:r>
    </w:p>
    <w:p w14:paraId="7085E953" w14:textId="77777777" w:rsidR="00D228EB" w:rsidRPr="00D228EB" w:rsidRDefault="00D228EB" w:rsidP="00D228EB">
      <w:pPr>
        <w:widowControl/>
        <w:spacing w:after="240" w:line="450" w:lineRule="atLeast"/>
        <w:jc w:val="left"/>
        <w:rPr>
          <w:rFonts w:ascii="MicrosoftYaHei" w:eastAsia="Microsoft YaHei" w:hAnsi="MicrosoftYaHei" w:cs="SimSun" w:hint="eastAsia"/>
          <w:color w:val="333333"/>
          <w:kern w:val="0"/>
          <w:sz w:val="23"/>
          <w:szCs w:val="23"/>
        </w:rPr>
      </w:pPr>
      <w:r w:rsidRPr="00D228EB">
        <w:rPr>
          <w:rFonts w:ascii="MicrosoftYaHei" w:eastAsia="Microsoft YaHei" w:hAnsi="MicrosoftYaHei" w:cs="SimSun"/>
          <w:color w:val="333333"/>
          <w:kern w:val="0"/>
          <w:sz w:val="23"/>
          <w:szCs w:val="23"/>
        </w:rPr>
        <w:t>郑州比克公司辩称，东风财务公司要求郑州比克公司支付汇票票面金额</w:t>
      </w:r>
      <w:r w:rsidRPr="00D228EB">
        <w:rPr>
          <w:rFonts w:ascii="MicrosoftYaHei" w:eastAsia="Microsoft YaHei" w:hAnsi="MicrosoftYaHei" w:cs="SimSun"/>
          <w:color w:val="333333"/>
          <w:kern w:val="0"/>
          <w:sz w:val="23"/>
          <w:szCs w:val="23"/>
        </w:rPr>
        <w:t>600</w:t>
      </w:r>
      <w:r w:rsidRPr="00D228EB">
        <w:rPr>
          <w:rFonts w:ascii="MicrosoftYaHei" w:eastAsia="Microsoft YaHei" w:hAnsi="MicrosoftYaHei" w:cs="SimSun"/>
          <w:color w:val="333333"/>
          <w:kern w:val="0"/>
          <w:sz w:val="23"/>
          <w:szCs w:val="23"/>
        </w:rPr>
        <w:t>万元及相应利息，无法律依据，应予驳回。理由如下：</w:t>
      </w:r>
      <w:r w:rsidRPr="00D228EB">
        <w:rPr>
          <w:rFonts w:ascii="MicrosoftYaHei" w:eastAsia="Microsoft YaHei" w:hAnsi="MicrosoftYaHei" w:cs="SimSun"/>
          <w:color w:val="333333"/>
          <w:kern w:val="0"/>
          <w:sz w:val="23"/>
          <w:szCs w:val="23"/>
        </w:rPr>
        <w:t>1.</w:t>
      </w:r>
      <w:r w:rsidRPr="00D228EB">
        <w:rPr>
          <w:rFonts w:ascii="MicrosoftYaHei" w:eastAsia="Microsoft YaHei" w:hAnsi="MicrosoftYaHei" w:cs="SimSun"/>
          <w:color w:val="333333"/>
          <w:kern w:val="0"/>
          <w:sz w:val="23"/>
          <w:szCs w:val="23"/>
        </w:rPr>
        <w:t>本案为票据追索权纠纷，东风财务公司诉请的票据权利已过时效。根据票据法第</w:t>
      </w:r>
      <w:r w:rsidRPr="00D228EB">
        <w:rPr>
          <w:rFonts w:ascii="MicrosoftYaHei" w:eastAsia="Microsoft YaHei" w:hAnsi="MicrosoftYaHei" w:cs="SimSun"/>
          <w:color w:val="333333"/>
          <w:kern w:val="0"/>
          <w:sz w:val="23"/>
          <w:szCs w:val="23"/>
        </w:rPr>
        <w:t>17</w:t>
      </w:r>
      <w:r w:rsidRPr="00D228EB">
        <w:rPr>
          <w:rFonts w:ascii="MicrosoftYaHei" w:eastAsia="Microsoft YaHei" w:hAnsi="MicrosoftYaHei" w:cs="SimSun"/>
          <w:color w:val="333333"/>
          <w:kern w:val="0"/>
          <w:sz w:val="23"/>
          <w:szCs w:val="23"/>
        </w:rPr>
        <w:t>条规定，持票人对前手的追索权，自被拒绝承兑或者被拒绝付款之日起六个月。东风财务公司诉请九张汇票中最晚的拒付日期为</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8</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27</w:t>
      </w:r>
      <w:r w:rsidRPr="00D228EB">
        <w:rPr>
          <w:rFonts w:ascii="MicrosoftYaHei" w:eastAsia="Microsoft YaHei" w:hAnsi="MicrosoftYaHei" w:cs="SimSun"/>
          <w:color w:val="333333"/>
          <w:kern w:val="0"/>
          <w:sz w:val="23"/>
          <w:szCs w:val="23"/>
        </w:rPr>
        <w:t>日，明显已超六个月时效；</w:t>
      </w:r>
      <w:r w:rsidRPr="00D228EB">
        <w:rPr>
          <w:rFonts w:ascii="MicrosoftYaHei" w:eastAsia="Microsoft YaHei" w:hAnsi="MicrosoftYaHei" w:cs="SimSun"/>
          <w:color w:val="333333"/>
          <w:kern w:val="0"/>
          <w:sz w:val="23"/>
          <w:szCs w:val="23"/>
        </w:rPr>
        <w:t>2.</w:t>
      </w:r>
      <w:r w:rsidRPr="00D228EB">
        <w:rPr>
          <w:rFonts w:ascii="MicrosoftYaHei" w:eastAsia="Microsoft YaHei" w:hAnsi="MicrosoftYaHei" w:cs="SimSun"/>
          <w:color w:val="333333"/>
          <w:kern w:val="0"/>
          <w:sz w:val="23"/>
          <w:szCs w:val="23"/>
        </w:rPr>
        <w:t>因双方未对票据不能承兑时应支付的利息进行明确约定，且东风财务公司从未书面发函正式追讨上述票面金额，该票面金额又非借款，故东风财务公司诉请利息无法律依据。</w:t>
      </w:r>
    </w:p>
    <w:p w14:paraId="5C54FA61" w14:textId="77777777" w:rsidR="00D228EB" w:rsidRPr="00D228EB" w:rsidRDefault="00D228EB" w:rsidP="00D228EB">
      <w:pPr>
        <w:widowControl/>
        <w:spacing w:line="270" w:lineRule="atLeast"/>
        <w:jc w:val="left"/>
        <w:rPr>
          <w:rFonts w:ascii="MicrosoftYaHei" w:eastAsia="Microsoft YaHei" w:hAnsi="MicrosoftYaHei" w:cs="SimSun" w:hint="eastAsia"/>
          <w:color w:val="333333"/>
          <w:kern w:val="0"/>
          <w:sz w:val="27"/>
          <w:szCs w:val="27"/>
        </w:rPr>
      </w:pPr>
      <w:r w:rsidRPr="00D228EB">
        <w:rPr>
          <w:rFonts w:ascii="MicrosoftYaHei" w:eastAsia="Microsoft YaHei" w:hAnsi="MicrosoftYaHei" w:cs="SimSun"/>
          <w:color w:val="333333"/>
          <w:kern w:val="0"/>
          <w:sz w:val="27"/>
          <w:szCs w:val="27"/>
        </w:rPr>
        <w:t>本院查明</w:t>
      </w:r>
    </w:p>
    <w:p w14:paraId="4316445D" w14:textId="77777777" w:rsidR="00D228EB" w:rsidRPr="00D228EB" w:rsidRDefault="00D228EB" w:rsidP="00D228EB">
      <w:pPr>
        <w:widowControl/>
        <w:spacing w:after="240" w:line="450" w:lineRule="atLeast"/>
        <w:jc w:val="left"/>
        <w:rPr>
          <w:rFonts w:ascii="MicrosoftYaHei" w:eastAsia="Microsoft YaHei" w:hAnsi="MicrosoftYaHei" w:cs="SimSun" w:hint="eastAsia"/>
          <w:color w:val="333333"/>
          <w:kern w:val="0"/>
          <w:sz w:val="23"/>
          <w:szCs w:val="23"/>
        </w:rPr>
      </w:pPr>
      <w:r w:rsidRPr="00D228EB">
        <w:rPr>
          <w:rFonts w:ascii="MicrosoftYaHei" w:eastAsia="Microsoft YaHei" w:hAnsi="MicrosoftYaHei" w:cs="SimSun"/>
          <w:color w:val="333333"/>
          <w:kern w:val="0"/>
          <w:sz w:val="23"/>
          <w:szCs w:val="23"/>
        </w:rPr>
        <w:t>本院经审理认定事实如下：郑州比克公司向</w:t>
      </w:r>
      <w:hyperlink r:id="rId24" w:history="1">
        <w:r w:rsidRPr="00D228EB">
          <w:rPr>
            <w:rFonts w:ascii="MicrosoftYaHei" w:eastAsia="Microsoft YaHei" w:hAnsi="MicrosoftYaHei" w:cs="SimSun"/>
            <w:color w:val="0084FF"/>
            <w:kern w:val="0"/>
            <w:sz w:val="23"/>
            <w:szCs w:val="23"/>
            <w:u w:val="single"/>
          </w:rPr>
          <w:t>深圳市航盛新能源有限公司</w:t>
        </w:r>
      </w:hyperlink>
      <w:r w:rsidRPr="00D228EB">
        <w:rPr>
          <w:rFonts w:ascii="MicrosoftYaHei" w:eastAsia="Microsoft YaHei" w:hAnsi="MicrosoftYaHei" w:cs="SimSun"/>
          <w:color w:val="333333"/>
          <w:kern w:val="0"/>
          <w:sz w:val="23"/>
          <w:szCs w:val="23"/>
        </w:rPr>
        <w:t>出具九张商业承兑汇票，分别为：票据号</w:t>
      </w:r>
      <w:r w:rsidRPr="00D228EB">
        <w:rPr>
          <w:rFonts w:ascii="MicrosoftYaHei" w:eastAsia="Microsoft YaHei" w:hAnsi="MicrosoftYaHei" w:cs="SimSun"/>
          <w:color w:val="333333"/>
          <w:kern w:val="0"/>
          <w:sz w:val="23"/>
          <w:szCs w:val="23"/>
        </w:rPr>
        <w:t>0010006126435052</w:t>
      </w:r>
      <w:r w:rsidRPr="00D228EB">
        <w:rPr>
          <w:rFonts w:ascii="MicrosoftYaHei" w:eastAsia="Microsoft YaHei" w:hAnsi="MicrosoftYaHei" w:cs="SimSun"/>
          <w:color w:val="333333"/>
          <w:kern w:val="0"/>
          <w:sz w:val="23"/>
          <w:szCs w:val="23"/>
        </w:rPr>
        <w:t>，票面金额</w:t>
      </w:r>
      <w:r w:rsidRPr="00D228EB">
        <w:rPr>
          <w:rFonts w:ascii="MicrosoftYaHei" w:eastAsia="Microsoft YaHei" w:hAnsi="MicrosoftYaHei" w:cs="SimSun"/>
          <w:color w:val="333333"/>
          <w:kern w:val="0"/>
          <w:sz w:val="23"/>
          <w:szCs w:val="23"/>
        </w:rPr>
        <w:t>50</w:t>
      </w:r>
      <w:r w:rsidRPr="00D228EB">
        <w:rPr>
          <w:rFonts w:ascii="MicrosoftYaHei" w:eastAsia="Microsoft YaHei" w:hAnsi="MicrosoftYaHei" w:cs="SimSun"/>
          <w:color w:val="333333"/>
          <w:kern w:val="0"/>
          <w:sz w:val="23"/>
          <w:szCs w:val="23"/>
        </w:rPr>
        <w:t>万元，到期日为</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2</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28</w:t>
      </w:r>
      <w:r w:rsidRPr="00D228EB">
        <w:rPr>
          <w:rFonts w:ascii="MicrosoftYaHei" w:eastAsia="Microsoft YaHei" w:hAnsi="MicrosoftYaHei" w:cs="SimSun"/>
          <w:color w:val="333333"/>
          <w:kern w:val="0"/>
          <w:sz w:val="23"/>
          <w:szCs w:val="23"/>
        </w:rPr>
        <w:t>日；票据号</w:t>
      </w:r>
      <w:r w:rsidRPr="00D228EB">
        <w:rPr>
          <w:rFonts w:ascii="MicrosoftYaHei" w:eastAsia="Microsoft YaHei" w:hAnsi="MicrosoftYaHei" w:cs="SimSun"/>
          <w:color w:val="333333"/>
          <w:kern w:val="0"/>
          <w:sz w:val="23"/>
          <w:szCs w:val="23"/>
        </w:rPr>
        <w:t>0010006126434759</w:t>
      </w:r>
      <w:r w:rsidRPr="00D228EB">
        <w:rPr>
          <w:rFonts w:ascii="MicrosoftYaHei" w:eastAsia="Microsoft YaHei" w:hAnsi="MicrosoftYaHei" w:cs="SimSun"/>
          <w:color w:val="333333"/>
          <w:kern w:val="0"/>
          <w:sz w:val="23"/>
          <w:szCs w:val="23"/>
        </w:rPr>
        <w:t>，票面金额</w:t>
      </w:r>
      <w:r w:rsidRPr="00D228EB">
        <w:rPr>
          <w:rFonts w:ascii="MicrosoftYaHei" w:eastAsia="Microsoft YaHei" w:hAnsi="MicrosoftYaHei" w:cs="SimSun"/>
          <w:color w:val="333333"/>
          <w:kern w:val="0"/>
          <w:sz w:val="23"/>
          <w:szCs w:val="23"/>
        </w:rPr>
        <w:t>50</w:t>
      </w:r>
      <w:r w:rsidRPr="00D228EB">
        <w:rPr>
          <w:rFonts w:ascii="MicrosoftYaHei" w:eastAsia="Microsoft YaHei" w:hAnsi="MicrosoftYaHei" w:cs="SimSun"/>
          <w:color w:val="333333"/>
          <w:kern w:val="0"/>
          <w:sz w:val="23"/>
          <w:szCs w:val="23"/>
        </w:rPr>
        <w:t>万元，到期日为</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5</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2</w:t>
      </w:r>
      <w:r w:rsidRPr="00D228EB">
        <w:rPr>
          <w:rFonts w:ascii="MicrosoftYaHei" w:eastAsia="Microsoft YaHei" w:hAnsi="MicrosoftYaHei" w:cs="SimSun"/>
          <w:color w:val="333333"/>
          <w:kern w:val="0"/>
          <w:sz w:val="23"/>
          <w:szCs w:val="23"/>
        </w:rPr>
        <w:t>日；票据号</w:t>
      </w:r>
      <w:r w:rsidRPr="00D228EB">
        <w:rPr>
          <w:rFonts w:ascii="MicrosoftYaHei" w:eastAsia="Microsoft YaHei" w:hAnsi="MicrosoftYaHei" w:cs="SimSun"/>
          <w:color w:val="333333"/>
          <w:kern w:val="0"/>
          <w:sz w:val="23"/>
          <w:szCs w:val="23"/>
        </w:rPr>
        <w:t>0010006227186168</w:t>
      </w:r>
      <w:r w:rsidRPr="00D228EB">
        <w:rPr>
          <w:rFonts w:ascii="MicrosoftYaHei" w:eastAsia="Microsoft YaHei" w:hAnsi="MicrosoftYaHei" w:cs="SimSun"/>
          <w:color w:val="333333"/>
          <w:kern w:val="0"/>
          <w:sz w:val="23"/>
          <w:szCs w:val="23"/>
        </w:rPr>
        <w:t>，票面金额</w:t>
      </w:r>
      <w:r w:rsidRPr="00D228EB">
        <w:rPr>
          <w:rFonts w:ascii="MicrosoftYaHei" w:eastAsia="Microsoft YaHei" w:hAnsi="MicrosoftYaHei" w:cs="SimSun"/>
          <w:color w:val="333333"/>
          <w:kern w:val="0"/>
          <w:sz w:val="23"/>
          <w:szCs w:val="23"/>
        </w:rPr>
        <w:t>75</w:t>
      </w:r>
      <w:r w:rsidRPr="00D228EB">
        <w:rPr>
          <w:rFonts w:ascii="MicrosoftYaHei" w:eastAsia="Microsoft YaHei" w:hAnsi="MicrosoftYaHei" w:cs="SimSun"/>
          <w:color w:val="333333"/>
          <w:kern w:val="0"/>
          <w:sz w:val="23"/>
          <w:szCs w:val="23"/>
        </w:rPr>
        <w:t>万元，到期日为</w:t>
      </w:r>
      <w:r w:rsidRPr="00D228EB">
        <w:rPr>
          <w:rFonts w:ascii="MicrosoftYaHei" w:eastAsia="Microsoft YaHei" w:hAnsi="MicrosoftYaHei" w:cs="SimSun"/>
          <w:color w:val="333333"/>
          <w:kern w:val="0"/>
          <w:sz w:val="23"/>
          <w:szCs w:val="23"/>
        </w:rPr>
        <w:lastRenderedPageBreak/>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5</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14</w:t>
      </w:r>
      <w:r w:rsidRPr="00D228EB">
        <w:rPr>
          <w:rFonts w:ascii="MicrosoftYaHei" w:eastAsia="Microsoft YaHei" w:hAnsi="MicrosoftYaHei" w:cs="SimSun"/>
          <w:color w:val="333333"/>
          <w:kern w:val="0"/>
          <w:sz w:val="23"/>
          <w:szCs w:val="23"/>
        </w:rPr>
        <w:t>日；票据号</w:t>
      </w:r>
      <w:r w:rsidRPr="00D228EB">
        <w:rPr>
          <w:rFonts w:ascii="MicrosoftYaHei" w:eastAsia="Microsoft YaHei" w:hAnsi="MicrosoftYaHei" w:cs="SimSun"/>
          <w:color w:val="333333"/>
          <w:kern w:val="0"/>
          <w:sz w:val="23"/>
          <w:szCs w:val="23"/>
        </w:rPr>
        <w:t>0010006227186169</w:t>
      </w:r>
      <w:r w:rsidRPr="00D228EB">
        <w:rPr>
          <w:rFonts w:ascii="MicrosoftYaHei" w:eastAsia="Microsoft YaHei" w:hAnsi="MicrosoftYaHei" w:cs="SimSun"/>
          <w:color w:val="333333"/>
          <w:kern w:val="0"/>
          <w:sz w:val="23"/>
          <w:szCs w:val="23"/>
        </w:rPr>
        <w:t>，票面金额</w:t>
      </w:r>
      <w:r w:rsidRPr="00D228EB">
        <w:rPr>
          <w:rFonts w:ascii="MicrosoftYaHei" w:eastAsia="Microsoft YaHei" w:hAnsi="MicrosoftYaHei" w:cs="SimSun"/>
          <w:color w:val="333333"/>
          <w:kern w:val="0"/>
          <w:sz w:val="23"/>
          <w:szCs w:val="23"/>
        </w:rPr>
        <w:t>75</w:t>
      </w:r>
      <w:r w:rsidRPr="00D228EB">
        <w:rPr>
          <w:rFonts w:ascii="MicrosoftYaHei" w:eastAsia="Microsoft YaHei" w:hAnsi="MicrosoftYaHei" w:cs="SimSun"/>
          <w:color w:val="333333"/>
          <w:kern w:val="0"/>
          <w:sz w:val="23"/>
          <w:szCs w:val="23"/>
        </w:rPr>
        <w:t>万元，到期日为</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5</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14</w:t>
      </w:r>
      <w:r w:rsidRPr="00D228EB">
        <w:rPr>
          <w:rFonts w:ascii="MicrosoftYaHei" w:eastAsia="Microsoft YaHei" w:hAnsi="MicrosoftYaHei" w:cs="SimSun"/>
          <w:color w:val="333333"/>
          <w:kern w:val="0"/>
          <w:sz w:val="23"/>
          <w:szCs w:val="23"/>
        </w:rPr>
        <w:t>日；票据号</w:t>
      </w:r>
      <w:r w:rsidRPr="00D228EB">
        <w:rPr>
          <w:rFonts w:ascii="MicrosoftYaHei" w:eastAsia="Microsoft YaHei" w:hAnsi="MicrosoftYaHei" w:cs="SimSun"/>
          <w:color w:val="333333"/>
          <w:kern w:val="0"/>
          <w:sz w:val="23"/>
          <w:szCs w:val="23"/>
        </w:rPr>
        <w:t>0010006227186170</w:t>
      </w:r>
      <w:r w:rsidRPr="00D228EB">
        <w:rPr>
          <w:rFonts w:ascii="MicrosoftYaHei" w:eastAsia="Microsoft YaHei" w:hAnsi="MicrosoftYaHei" w:cs="SimSun"/>
          <w:color w:val="333333"/>
          <w:kern w:val="0"/>
          <w:sz w:val="23"/>
          <w:szCs w:val="23"/>
        </w:rPr>
        <w:t>，票面金额</w:t>
      </w:r>
      <w:r w:rsidRPr="00D228EB">
        <w:rPr>
          <w:rFonts w:ascii="MicrosoftYaHei" w:eastAsia="Microsoft YaHei" w:hAnsi="MicrosoftYaHei" w:cs="SimSun"/>
          <w:color w:val="333333"/>
          <w:kern w:val="0"/>
          <w:sz w:val="23"/>
          <w:szCs w:val="23"/>
        </w:rPr>
        <w:t>75</w:t>
      </w:r>
      <w:r w:rsidRPr="00D228EB">
        <w:rPr>
          <w:rFonts w:ascii="MicrosoftYaHei" w:eastAsia="Microsoft YaHei" w:hAnsi="MicrosoftYaHei" w:cs="SimSun"/>
          <w:color w:val="333333"/>
          <w:kern w:val="0"/>
          <w:sz w:val="23"/>
          <w:szCs w:val="23"/>
        </w:rPr>
        <w:t>万元，到期日为</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5</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14</w:t>
      </w:r>
      <w:r w:rsidRPr="00D228EB">
        <w:rPr>
          <w:rFonts w:ascii="MicrosoftYaHei" w:eastAsia="Microsoft YaHei" w:hAnsi="MicrosoftYaHei" w:cs="SimSun"/>
          <w:color w:val="333333"/>
          <w:kern w:val="0"/>
          <w:sz w:val="23"/>
          <w:szCs w:val="23"/>
        </w:rPr>
        <w:t>日；票据号</w:t>
      </w:r>
      <w:r w:rsidRPr="00D228EB">
        <w:rPr>
          <w:rFonts w:ascii="MicrosoftYaHei" w:eastAsia="Microsoft YaHei" w:hAnsi="MicrosoftYaHei" w:cs="SimSun"/>
          <w:color w:val="333333"/>
          <w:kern w:val="0"/>
          <w:sz w:val="23"/>
          <w:szCs w:val="23"/>
        </w:rPr>
        <w:t>0010006227186171</w:t>
      </w:r>
      <w:r w:rsidRPr="00D228EB">
        <w:rPr>
          <w:rFonts w:ascii="MicrosoftYaHei" w:eastAsia="Microsoft YaHei" w:hAnsi="MicrosoftYaHei" w:cs="SimSun"/>
          <w:color w:val="333333"/>
          <w:kern w:val="0"/>
          <w:sz w:val="23"/>
          <w:szCs w:val="23"/>
        </w:rPr>
        <w:t>，票面金额</w:t>
      </w:r>
      <w:r w:rsidRPr="00D228EB">
        <w:rPr>
          <w:rFonts w:ascii="MicrosoftYaHei" w:eastAsia="Microsoft YaHei" w:hAnsi="MicrosoftYaHei" w:cs="SimSun"/>
          <w:color w:val="333333"/>
          <w:kern w:val="0"/>
          <w:sz w:val="23"/>
          <w:szCs w:val="23"/>
        </w:rPr>
        <w:t>75</w:t>
      </w:r>
      <w:r w:rsidRPr="00D228EB">
        <w:rPr>
          <w:rFonts w:ascii="MicrosoftYaHei" w:eastAsia="Microsoft YaHei" w:hAnsi="MicrosoftYaHei" w:cs="SimSun"/>
          <w:color w:val="333333"/>
          <w:kern w:val="0"/>
          <w:sz w:val="23"/>
          <w:szCs w:val="23"/>
        </w:rPr>
        <w:t>万元，到期日为</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5</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14</w:t>
      </w:r>
      <w:r w:rsidRPr="00D228EB">
        <w:rPr>
          <w:rFonts w:ascii="MicrosoftYaHei" w:eastAsia="Microsoft YaHei" w:hAnsi="MicrosoftYaHei" w:cs="SimSun"/>
          <w:color w:val="333333"/>
          <w:kern w:val="0"/>
          <w:sz w:val="23"/>
          <w:szCs w:val="23"/>
        </w:rPr>
        <w:t>日；票据号</w:t>
      </w:r>
      <w:r w:rsidRPr="00D228EB">
        <w:rPr>
          <w:rFonts w:ascii="MicrosoftYaHei" w:eastAsia="Microsoft YaHei" w:hAnsi="MicrosoftYaHei" w:cs="SimSun"/>
          <w:color w:val="333333"/>
          <w:kern w:val="0"/>
          <w:sz w:val="23"/>
          <w:szCs w:val="23"/>
        </w:rPr>
        <w:t>0010006227186200</w:t>
      </w:r>
      <w:r w:rsidRPr="00D228EB">
        <w:rPr>
          <w:rFonts w:ascii="MicrosoftYaHei" w:eastAsia="Microsoft YaHei" w:hAnsi="MicrosoftYaHei" w:cs="SimSun"/>
          <w:color w:val="333333"/>
          <w:kern w:val="0"/>
          <w:sz w:val="23"/>
          <w:szCs w:val="23"/>
        </w:rPr>
        <w:t>，票面金额</w:t>
      </w:r>
      <w:r w:rsidRPr="00D228EB">
        <w:rPr>
          <w:rFonts w:ascii="MicrosoftYaHei" w:eastAsia="Microsoft YaHei" w:hAnsi="MicrosoftYaHei" w:cs="SimSun"/>
          <w:color w:val="333333"/>
          <w:kern w:val="0"/>
          <w:sz w:val="23"/>
          <w:szCs w:val="23"/>
        </w:rPr>
        <w:t>70</w:t>
      </w:r>
      <w:r w:rsidRPr="00D228EB">
        <w:rPr>
          <w:rFonts w:ascii="MicrosoftYaHei" w:eastAsia="Microsoft YaHei" w:hAnsi="MicrosoftYaHei" w:cs="SimSun"/>
          <w:color w:val="333333"/>
          <w:kern w:val="0"/>
          <w:sz w:val="23"/>
          <w:szCs w:val="23"/>
        </w:rPr>
        <w:t>万元，到期日为</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5</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21</w:t>
      </w:r>
      <w:r w:rsidRPr="00D228EB">
        <w:rPr>
          <w:rFonts w:ascii="MicrosoftYaHei" w:eastAsia="Microsoft YaHei" w:hAnsi="MicrosoftYaHei" w:cs="SimSun"/>
          <w:color w:val="333333"/>
          <w:kern w:val="0"/>
          <w:sz w:val="23"/>
          <w:szCs w:val="23"/>
        </w:rPr>
        <w:t>日；票据号</w:t>
      </w:r>
      <w:r w:rsidRPr="00D228EB">
        <w:rPr>
          <w:rFonts w:ascii="MicrosoftYaHei" w:eastAsia="Microsoft YaHei" w:hAnsi="MicrosoftYaHei" w:cs="SimSun"/>
          <w:color w:val="333333"/>
          <w:kern w:val="0"/>
          <w:sz w:val="23"/>
          <w:szCs w:val="23"/>
        </w:rPr>
        <w:t>0010006227186201</w:t>
      </w:r>
      <w:r w:rsidRPr="00D228EB">
        <w:rPr>
          <w:rFonts w:ascii="MicrosoftYaHei" w:eastAsia="Microsoft YaHei" w:hAnsi="MicrosoftYaHei" w:cs="SimSun"/>
          <w:color w:val="333333"/>
          <w:kern w:val="0"/>
          <w:sz w:val="23"/>
          <w:szCs w:val="23"/>
        </w:rPr>
        <w:t>，票面金额</w:t>
      </w:r>
      <w:r w:rsidRPr="00D228EB">
        <w:rPr>
          <w:rFonts w:ascii="MicrosoftYaHei" w:eastAsia="Microsoft YaHei" w:hAnsi="MicrosoftYaHei" w:cs="SimSun"/>
          <w:color w:val="333333"/>
          <w:kern w:val="0"/>
          <w:sz w:val="23"/>
          <w:szCs w:val="23"/>
        </w:rPr>
        <w:t>70</w:t>
      </w:r>
      <w:r w:rsidRPr="00D228EB">
        <w:rPr>
          <w:rFonts w:ascii="MicrosoftYaHei" w:eastAsia="Microsoft YaHei" w:hAnsi="MicrosoftYaHei" w:cs="SimSun"/>
          <w:color w:val="333333"/>
          <w:kern w:val="0"/>
          <w:sz w:val="23"/>
          <w:szCs w:val="23"/>
        </w:rPr>
        <w:t>万元，到期日为</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5</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21</w:t>
      </w:r>
      <w:r w:rsidRPr="00D228EB">
        <w:rPr>
          <w:rFonts w:ascii="MicrosoftYaHei" w:eastAsia="Microsoft YaHei" w:hAnsi="MicrosoftYaHei" w:cs="SimSun"/>
          <w:color w:val="333333"/>
          <w:kern w:val="0"/>
          <w:sz w:val="23"/>
          <w:szCs w:val="23"/>
        </w:rPr>
        <w:t>日；票据号</w:t>
      </w:r>
      <w:r w:rsidRPr="00D228EB">
        <w:rPr>
          <w:rFonts w:ascii="MicrosoftYaHei" w:eastAsia="Microsoft YaHei" w:hAnsi="MicrosoftYaHei" w:cs="SimSun"/>
          <w:color w:val="333333"/>
          <w:kern w:val="0"/>
          <w:sz w:val="23"/>
          <w:szCs w:val="23"/>
        </w:rPr>
        <w:t>0010006227186202</w:t>
      </w:r>
      <w:r w:rsidRPr="00D228EB">
        <w:rPr>
          <w:rFonts w:ascii="MicrosoftYaHei" w:eastAsia="Microsoft YaHei" w:hAnsi="MicrosoftYaHei" w:cs="SimSun"/>
          <w:color w:val="333333"/>
          <w:kern w:val="0"/>
          <w:sz w:val="23"/>
          <w:szCs w:val="23"/>
        </w:rPr>
        <w:t>，票面金额</w:t>
      </w:r>
      <w:r w:rsidRPr="00D228EB">
        <w:rPr>
          <w:rFonts w:ascii="MicrosoftYaHei" w:eastAsia="Microsoft YaHei" w:hAnsi="MicrosoftYaHei" w:cs="SimSun"/>
          <w:color w:val="333333"/>
          <w:kern w:val="0"/>
          <w:sz w:val="23"/>
          <w:szCs w:val="23"/>
        </w:rPr>
        <w:t>60</w:t>
      </w:r>
      <w:r w:rsidRPr="00D228EB">
        <w:rPr>
          <w:rFonts w:ascii="MicrosoftYaHei" w:eastAsia="Microsoft YaHei" w:hAnsi="MicrosoftYaHei" w:cs="SimSun"/>
          <w:color w:val="333333"/>
          <w:kern w:val="0"/>
          <w:sz w:val="23"/>
          <w:szCs w:val="23"/>
        </w:rPr>
        <w:t>万元，到期日为</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5</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21</w:t>
      </w:r>
      <w:r w:rsidRPr="00D228EB">
        <w:rPr>
          <w:rFonts w:ascii="MicrosoftYaHei" w:eastAsia="Microsoft YaHei" w:hAnsi="MicrosoftYaHei" w:cs="SimSun"/>
          <w:color w:val="333333"/>
          <w:kern w:val="0"/>
          <w:sz w:val="23"/>
          <w:szCs w:val="23"/>
        </w:rPr>
        <w:t>日。以上九张票据总金额为</w:t>
      </w:r>
      <w:r w:rsidRPr="00D228EB">
        <w:rPr>
          <w:rFonts w:ascii="MicrosoftYaHei" w:eastAsia="Microsoft YaHei" w:hAnsi="MicrosoftYaHei" w:cs="SimSun"/>
          <w:color w:val="333333"/>
          <w:kern w:val="0"/>
          <w:sz w:val="23"/>
          <w:szCs w:val="23"/>
        </w:rPr>
        <w:t>600</w:t>
      </w:r>
      <w:r w:rsidRPr="00D228EB">
        <w:rPr>
          <w:rFonts w:ascii="MicrosoftYaHei" w:eastAsia="Microsoft YaHei" w:hAnsi="MicrosoftYaHei" w:cs="SimSun"/>
          <w:color w:val="333333"/>
          <w:kern w:val="0"/>
          <w:sz w:val="23"/>
          <w:szCs w:val="23"/>
        </w:rPr>
        <w:t>万元，付款人均为郑州比克公司。</w:t>
      </w:r>
    </w:p>
    <w:p w14:paraId="4849778E" w14:textId="77777777" w:rsidR="00D228EB" w:rsidRPr="00D228EB" w:rsidRDefault="00D228EB" w:rsidP="00D228EB">
      <w:pPr>
        <w:widowControl/>
        <w:spacing w:after="240" w:line="450" w:lineRule="atLeast"/>
        <w:jc w:val="left"/>
        <w:rPr>
          <w:rFonts w:ascii="MicrosoftYaHei" w:eastAsia="Microsoft YaHei" w:hAnsi="MicrosoftYaHei" w:cs="SimSun" w:hint="eastAsia"/>
          <w:color w:val="333333"/>
          <w:kern w:val="0"/>
          <w:sz w:val="23"/>
          <w:szCs w:val="23"/>
        </w:rPr>
      </w:pPr>
      <w:r w:rsidRPr="00D228EB">
        <w:rPr>
          <w:rFonts w:ascii="MicrosoftYaHei" w:eastAsia="Microsoft YaHei" w:hAnsi="MicrosoftYaHei" w:cs="SimSun"/>
          <w:color w:val="333333"/>
          <w:kern w:val="0"/>
          <w:sz w:val="23"/>
          <w:szCs w:val="23"/>
        </w:rPr>
        <w:t>另查明，</w:t>
      </w:r>
      <w:hyperlink r:id="rId25" w:history="1">
        <w:r w:rsidRPr="00D228EB">
          <w:rPr>
            <w:rFonts w:ascii="MicrosoftYaHei" w:eastAsia="Microsoft YaHei" w:hAnsi="MicrosoftYaHei" w:cs="SimSun"/>
            <w:color w:val="0084FF"/>
            <w:kern w:val="0"/>
            <w:sz w:val="23"/>
            <w:szCs w:val="23"/>
            <w:u w:val="single"/>
          </w:rPr>
          <w:t>深圳市航盛新能源有限公司</w:t>
        </w:r>
      </w:hyperlink>
      <w:r w:rsidRPr="00D228EB">
        <w:rPr>
          <w:rFonts w:ascii="MicrosoftYaHei" w:eastAsia="Microsoft YaHei" w:hAnsi="MicrosoftYaHei" w:cs="SimSun"/>
          <w:color w:val="333333"/>
          <w:kern w:val="0"/>
          <w:sz w:val="23"/>
          <w:szCs w:val="23"/>
        </w:rPr>
        <w:t>取得上述商业承兑汇票后，将其全部背书转让给</w:t>
      </w:r>
      <w:hyperlink r:id="rId26" w:history="1">
        <w:r w:rsidRPr="00D228EB">
          <w:rPr>
            <w:rFonts w:ascii="MicrosoftYaHei" w:eastAsia="Microsoft YaHei" w:hAnsi="MicrosoftYaHei" w:cs="SimSun"/>
            <w:color w:val="0084FF"/>
            <w:kern w:val="0"/>
            <w:sz w:val="23"/>
            <w:szCs w:val="23"/>
            <w:u w:val="single"/>
          </w:rPr>
          <w:t>东风航盛（武汉）汽车控制系统有限公司</w:t>
        </w:r>
      </w:hyperlink>
      <w:r w:rsidRPr="00D228EB">
        <w:rPr>
          <w:rFonts w:ascii="MicrosoftYaHei" w:eastAsia="Microsoft YaHei" w:hAnsi="MicrosoftYaHei" w:cs="SimSun"/>
          <w:color w:val="333333"/>
          <w:kern w:val="0"/>
          <w:sz w:val="23"/>
          <w:szCs w:val="23"/>
        </w:rPr>
        <w:t>，</w:t>
      </w:r>
      <w:hyperlink r:id="rId27" w:history="1">
        <w:r w:rsidRPr="00D228EB">
          <w:rPr>
            <w:rFonts w:ascii="MicrosoftYaHei" w:eastAsia="Microsoft YaHei" w:hAnsi="MicrosoftYaHei" w:cs="SimSun"/>
            <w:color w:val="0084FF"/>
            <w:kern w:val="0"/>
            <w:sz w:val="23"/>
            <w:szCs w:val="23"/>
            <w:u w:val="single"/>
          </w:rPr>
          <w:t>东风航盛（武汉）汽车控制系统有限公司</w:t>
        </w:r>
      </w:hyperlink>
      <w:r w:rsidRPr="00D228EB">
        <w:rPr>
          <w:rFonts w:ascii="MicrosoftYaHei" w:eastAsia="Microsoft YaHei" w:hAnsi="MicrosoftYaHei" w:cs="SimSun"/>
          <w:color w:val="333333"/>
          <w:kern w:val="0"/>
          <w:sz w:val="23"/>
          <w:szCs w:val="23"/>
        </w:rPr>
        <w:t>又将其全部背书转让给本案原告东风财务公司。</w:t>
      </w:r>
    </w:p>
    <w:p w14:paraId="457C5F46" w14:textId="77777777" w:rsidR="00D228EB" w:rsidRPr="00D228EB" w:rsidRDefault="00D228EB" w:rsidP="00D228EB">
      <w:pPr>
        <w:widowControl/>
        <w:spacing w:line="450" w:lineRule="atLeast"/>
        <w:jc w:val="left"/>
        <w:rPr>
          <w:rFonts w:ascii="MicrosoftYaHei" w:eastAsia="Microsoft YaHei" w:hAnsi="MicrosoftYaHei" w:cs="SimSun" w:hint="eastAsia"/>
          <w:color w:val="333333"/>
          <w:kern w:val="0"/>
          <w:sz w:val="23"/>
          <w:szCs w:val="23"/>
        </w:rPr>
      </w:pPr>
      <w:r w:rsidRPr="00D228EB">
        <w:rPr>
          <w:rFonts w:ascii="MicrosoftYaHei" w:eastAsia="Microsoft YaHei" w:hAnsi="MicrosoftYaHei" w:cs="SimSun"/>
          <w:color w:val="333333"/>
          <w:kern w:val="0"/>
          <w:sz w:val="23"/>
          <w:szCs w:val="23"/>
        </w:rPr>
        <w:t>再查明，上述票据到期后，东风财务公司向郑州比克公司提示付款，郑州比克公司均拒绝兑付，并出具拒绝付款理由书。现东风财务公司诉至本院，向郑州比克公司行使追索权。</w:t>
      </w:r>
    </w:p>
    <w:p w14:paraId="4F5FCE5B" w14:textId="77777777" w:rsidR="00D228EB" w:rsidRPr="00D228EB" w:rsidRDefault="00D228EB" w:rsidP="00D228EB">
      <w:pPr>
        <w:widowControl/>
        <w:spacing w:line="270" w:lineRule="atLeast"/>
        <w:jc w:val="left"/>
        <w:rPr>
          <w:rFonts w:ascii="MicrosoftYaHei" w:eastAsia="Microsoft YaHei" w:hAnsi="MicrosoftYaHei" w:cs="SimSun" w:hint="eastAsia"/>
          <w:color w:val="333333"/>
          <w:kern w:val="0"/>
          <w:sz w:val="27"/>
          <w:szCs w:val="27"/>
        </w:rPr>
      </w:pPr>
      <w:r w:rsidRPr="00D228EB">
        <w:rPr>
          <w:rFonts w:ascii="MicrosoftYaHei" w:eastAsia="Microsoft YaHei" w:hAnsi="MicrosoftYaHei" w:cs="SimSun"/>
          <w:color w:val="333333"/>
          <w:kern w:val="0"/>
          <w:sz w:val="27"/>
          <w:szCs w:val="27"/>
        </w:rPr>
        <w:t>本院认为</w:t>
      </w:r>
    </w:p>
    <w:p w14:paraId="297C4F4E" w14:textId="77777777" w:rsidR="00D228EB" w:rsidRPr="00D228EB" w:rsidRDefault="00D228EB" w:rsidP="00D228EB">
      <w:pPr>
        <w:widowControl/>
        <w:spacing w:after="240" w:line="450" w:lineRule="atLeast"/>
        <w:jc w:val="left"/>
        <w:rPr>
          <w:rFonts w:ascii="MicrosoftYaHei" w:eastAsia="Microsoft YaHei" w:hAnsi="MicrosoftYaHei" w:cs="SimSun" w:hint="eastAsia"/>
          <w:color w:val="333333"/>
          <w:kern w:val="0"/>
          <w:sz w:val="23"/>
          <w:szCs w:val="23"/>
        </w:rPr>
      </w:pPr>
      <w:r w:rsidRPr="00D228EB">
        <w:rPr>
          <w:rFonts w:ascii="MicrosoftYaHei" w:eastAsia="Microsoft YaHei" w:hAnsi="MicrosoftYaHei" w:cs="SimSun"/>
          <w:color w:val="333333"/>
          <w:kern w:val="0"/>
          <w:sz w:val="23"/>
          <w:szCs w:val="23"/>
        </w:rPr>
        <w:t>本院认为，汇票到期被拒绝付款的，持票人可以对背书人、出票人以及汇票的其他债务人行使追索权。持票人行使追索权，可以请求被追索人支付下列金额和费用：（一）被拒绝付款的汇票金额；（二）汇票金额自到期日或者提示付款日起至清偿日止，按照</w:t>
      </w:r>
      <w:hyperlink r:id="rId28" w:history="1">
        <w:r w:rsidRPr="00D228EB">
          <w:rPr>
            <w:rFonts w:ascii="MicrosoftYaHei" w:eastAsia="Microsoft YaHei" w:hAnsi="MicrosoftYaHei" w:cs="SimSun"/>
            <w:color w:val="0084FF"/>
            <w:kern w:val="0"/>
            <w:sz w:val="23"/>
            <w:szCs w:val="23"/>
            <w:u w:val="single"/>
          </w:rPr>
          <w:t>中国人民银行</w:t>
        </w:r>
      </w:hyperlink>
      <w:r w:rsidRPr="00D228EB">
        <w:rPr>
          <w:rFonts w:ascii="MicrosoftYaHei" w:eastAsia="Microsoft YaHei" w:hAnsi="MicrosoftYaHei" w:cs="SimSun"/>
          <w:color w:val="333333"/>
          <w:kern w:val="0"/>
          <w:sz w:val="23"/>
          <w:szCs w:val="23"/>
        </w:rPr>
        <w:t>规定的利率计算的利息；（三）取得有关拒绝证明和发出通知书的费用。本案中，案涉商业承兑汇票法定记载事项完整，背书连续明确，应为有效票据。东风财务公司作为持票人应享有涉案汇票的权利，郑州比克公司作为</w:t>
      </w:r>
      <w:r w:rsidRPr="00D228EB">
        <w:rPr>
          <w:rFonts w:ascii="MicrosoftYaHei" w:eastAsia="Microsoft YaHei" w:hAnsi="MicrosoftYaHei" w:cs="SimSun"/>
          <w:color w:val="333333"/>
          <w:kern w:val="0"/>
          <w:sz w:val="23"/>
          <w:szCs w:val="23"/>
        </w:rPr>
        <w:lastRenderedPageBreak/>
        <w:t>出票人及承兑人应依法向持票人履行付款义务。案涉汇票到期后，付款人郑州比克公司拒绝付款导致持票人东风财务公司未能取得汇票金额，因此东风财务公司有权要求郑州比克公司支付汇票项下的票面金额</w:t>
      </w:r>
      <w:r w:rsidRPr="00D228EB">
        <w:rPr>
          <w:rFonts w:ascii="MicrosoftYaHei" w:eastAsia="Microsoft YaHei" w:hAnsi="MicrosoftYaHei" w:cs="SimSun"/>
          <w:color w:val="333333"/>
          <w:kern w:val="0"/>
          <w:sz w:val="23"/>
          <w:szCs w:val="23"/>
        </w:rPr>
        <w:t>600</w:t>
      </w:r>
      <w:r w:rsidRPr="00D228EB">
        <w:rPr>
          <w:rFonts w:ascii="MicrosoftYaHei" w:eastAsia="Microsoft YaHei" w:hAnsi="MicrosoftYaHei" w:cs="SimSun"/>
          <w:color w:val="333333"/>
          <w:kern w:val="0"/>
          <w:sz w:val="23"/>
          <w:szCs w:val="23"/>
        </w:rPr>
        <w:t>万元及自汇票到期日或者提示付款日起至清偿日止的利息。本院对东风财务公司的诉讼请求，予以支持，对郑州比克公司的辩称意见，不予采纳。综上，依照《中华人民共和国票据法》第六十一条、第七十条之规定，判决如下：</w:t>
      </w:r>
    </w:p>
    <w:p w14:paraId="20FB1970" w14:textId="77777777" w:rsidR="00D228EB" w:rsidRPr="00D228EB" w:rsidRDefault="00D228EB" w:rsidP="00D228EB">
      <w:pPr>
        <w:widowControl/>
        <w:spacing w:line="270" w:lineRule="atLeast"/>
        <w:jc w:val="left"/>
        <w:rPr>
          <w:rFonts w:ascii="MicrosoftYaHei" w:eastAsia="Microsoft YaHei" w:hAnsi="MicrosoftYaHei" w:cs="SimSun" w:hint="eastAsia"/>
          <w:color w:val="333333"/>
          <w:kern w:val="0"/>
          <w:sz w:val="27"/>
          <w:szCs w:val="27"/>
        </w:rPr>
      </w:pPr>
      <w:r w:rsidRPr="00D228EB">
        <w:rPr>
          <w:rFonts w:ascii="MicrosoftYaHei" w:eastAsia="Microsoft YaHei" w:hAnsi="MicrosoftYaHei" w:cs="SimSun"/>
          <w:color w:val="333333"/>
          <w:kern w:val="0"/>
          <w:sz w:val="27"/>
          <w:szCs w:val="27"/>
        </w:rPr>
        <w:t>本案裁判结果</w:t>
      </w:r>
    </w:p>
    <w:p w14:paraId="5C0B96B5" w14:textId="77777777" w:rsidR="00D228EB" w:rsidRPr="00D228EB" w:rsidRDefault="00D228EB" w:rsidP="00D228EB">
      <w:pPr>
        <w:widowControl/>
        <w:spacing w:after="240" w:line="450" w:lineRule="atLeast"/>
        <w:jc w:val="left"/>
        <w:rPr>
          <w:rFonts w:ascii="MicrosoftYaHei" w:eastAsia="Microsoft YaHei" w:hAnsi="MicrosoftYaHei" w:cs="SimSun" w:hint="eastAsia"/>
          <w:color w:val="333333"/>
          <w:kern w:val="0"/>
          <w:sz w:val="23"/>
          <w:szCs w:val="23"/>
        </w:rPr>
      </w:pPr>
      <w:r w:rsidRPr="00D228EB">
        <w:rPr>
          <w:rFonts w:ascii="MicrosoftYaHei" w:eastAsia="Microsoft YaHei" w:hAnsi="MicrosoftYaHei" w:cs="SimSun"/>
          <w:color w:val="333333"/>
          <w:kern w:val="0"/>
          <w:sz w:val="23"/>
          <w:szCs w:val="23"/>
        </w:rPr>
        <w:t>被告</w:t>
      </w:r>
      <w:hyperlink r:id="rId29" w:history="1">
        <w:r w:rsidRPr="00D228EB">
          <w:rPr>
            <w:rFonts w:ascii="MicrosoftYaHei" w:eastAsia="Microsoft YaHei" w:hAnsi="MicrosoftYaHei" w:cs="SimSun"/>
            <w:color w:val="0084FF"/>
            <w:kern w:val="0"/>
            <w:sz w:val="23"/>
            <w:szCs w:val="23"/>
            <w:u w:val="single"/>
          </w:rPr>
          <w:t>郑州比克电池有限公司</w:t>
        </w:r>
      </w:hyperlink>
      <w:r w:rsidRPr="00D228EB">
        <w:rPr>
          <w:rFonts w:ascii="MicrosoftYaHei" w:eastAsia="Microsoft YaHei" w:hAnsi="MicrosoftYaHei" w:cs="SimSun"/>
          <w:color w:val="333333"/>
          <w:kern w:val="0"/>
          <w:sz w:val="23"/>
          <w:szCs w:val="23"/>
        </w:rPr>
        <w:t>于本判决生效之日起十日内向原告</w:t>
      </w:r>
      <w:hyperlink r:id="rId30" w:history="1">
        <w:r w:rsidRPr="00D228EB">
          <w:rPr>
            <w:rFonts w:ascii="MicrosoftYaHei" w:eastAsia="Microsoft YaHei" w:hAnsi="MicrosoftYaHei" w:cs="SimSun"/>
            <w:color w:val="0084FF"/>
            <w:kern w:val="0"/>
            <w:sz w:val="23"/>
            <w:szCs w:val="23"/>
            <w:u w:val="single"/>
          </w:rPr>
          <w:t>东风汽车财务有限公司</w:t>
        </w:r>
      </w:hyperlink>
      <w:r w:rsidRPr="00D228EB">
        <w:rPr>
          <w:rFonts w:ascii="MicrosoftYaHei" w:eastAsia="Microsoft YaHei" w:hAnsi="MicrosoftYaHei" w:cs="SimSun"/>
          <w:color w:val="333333"/>
          <w:kern w:val="0"/>
          <w:sz w:val="23"/>
          <w:szCs w:val="23"/>
        </w:rPr>
        <w:t>支付商业承兑汇票金额</w:t>
      </w:r>
      <w:r w:rsidRPr="00D228EB">
        <w:rPr>
          <w:rFonts w:ascii="MicrosoftYaHei" w:eastAsia="Microsoft YaHei" w:hAnsi="MicrosoftYaHei" w:cs="SimSun"/>
          <w:color w:val="333333"/>
          <w:kern w:val="0"/>
          <w:sz w:val="23"/>
          <w:szCs w:val="23"/>
        </w:rPr>
        <w:t>600</w:t>
      </w:r>
      <w:r w:rsidRPr="00D228EB">
        <w:rPr>
          <w:rFonts w:ascii="MicrosoftYaHei" w:eastAsia="Microsoft YaHei" w:hAnsi="MicrosoftYaHei" w:cs="SimSun"/>
          <w:color w:val="333333"/>
          <w:kern w:val="0"/>
          <w:sz w:val="23"/>
          <w:szCs w:val="23"/>
        </w:rPr>
        <w:t>万元及利息（利息计算方式：以</w:t>
      </w:r>
      <w:r w:rsidRPr="00D228EB">
        <w:rPr>
          <w:rFonts w:ascii="MicrosoftYaHei" w:eastAsia="Microsoft YaHei" w:hAnsi="MicrosoftYaHei" w:cs="SimSun"/>
          <w:color w:val="333333"/>
          <w:kern w:val="0"/>
          <w:sz w:val="23"/>
          <w:szCs w:val="23"/>
        </w:rPr>
        <w:t>50</w:t>
      </w:r>
      <w:r w:rsidRPr="00D228EB">
        <w:rPr>
          <w:rFonts w:ascii="MicrosoftYaHei" w:eastAsia="Microsoft YaHei" w:hAnsi="MicrosoftYaHei" w:cs="SimSun"/>
          <w:color w:val="333333"/>
          <w:kern w:val="0"/>
          <w:sz w:val="23"/>
          <w:szCs w:val="23"/>
        </w:rPr>
        <w:t>万元为基数，自</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3</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1</w:t>
      </w:r>
      <w:r w:rsidRPr="00D228EB">
        <w:rPr>
          <w:rFonts w:ascii="MicrosoftYaHei" w:eastAsia="Microsoft YaHei" w:hAnsi="MicrosoftYaHei" w:cs="SimSun"/>
          <w:color w:val="333333"/>
          <w:kern w:val="0"/>
          <w:sz w:val="23"/>
          <w:szCs w:val="23"/>
        </w:rPr>
        <w:t>日起至</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8</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19</w:t>
      </w:r>
      <w:r w:rsidRPr="00D228EB">
        <w:rPr>
          <w:rFonts w:ascii="MicrosoftYaHei" w:eastAsia="Microsoft YaHei" w:hAnsi="MicrosoftYaHei" w:cs="SimSun"/>
          <w:color w:val="333333"/>
          <w:kern w:val="0"/>
          <w:sz w:val="23"/>
          <w:szCs w:val="23"/>
        </w:rPr>
        <w:t>日止，按</w:t>
      </w:r>
      <w:hyperlink r:id="rId31" w:history="1">
        <w:r w:rsidRPr="00D228EB">
          <w:rPr>
            <w:rFonts w:ascii="MicrosoftYaHei" w:eastAsia="Microsoft YaHei" w:hAnsi="MicrosoftYaHei" w:cs="SimSun"/>
            <w:color w:val="0084FF"/>
            <w:kern w:val="0"/>
            <w:sz w:val="23"/>
            <w:szCs w:val="23"/>
            <w:u w:val="single"/>
          </w:rPr>
          <w:t>中国人民银行</w:t>
        </w:r>
      </w:hyperlink>
      <w:r w:rsidRPr="00D228EB">
        <w:rPr>
          <w:rFonts w:ascii="MicrosoftYaHei" w:eastAsia="Microsoft YaHei" w:hAnsi="MicrosoftYaHei" w:cs="SimSun"/>
          <w:color w:val="333333"/>
          <w:kern w:val="0"/>
          <w:sz w:val="23"/>
          <w:szCs w:val="23"/>
        </w:rPr>
        <w:t>同期同类贷款利率计算；以</w:t>
      </w:r>
      <w:r w:rsidRPr="00D228EB">
        <w:rPr>
          <w:rFonts w:ascii="MicrosoftYaHei" w:eastAsia="Microsoft YaHei" w:hAnsi="MicrosoftYaHei" w:cs="SimSun"/>
          <w:color w:val="333333"/>
          <w:kern w:val="0"/>
          <w:sz w:val="23"/>
          <w:szCs w:val="23"/>
        </w:rPr>
        <w:t>50</w:t>
      </w:r>
      <w:r w:rsidRPr="00D228EB">
        <w:rPr>
          <w:rFonts w:ascii="MicrosoftYaHei" w:eastAsia="Microsoft YaHei" w:hAnsi="MicrosoftYaHei" w:cs="SimSun"/>
          <w:color w:val="333333"/>
          <w:kern w:val="0"/>
          <w:sz w:val="23"/>
          <w:szCs w:val="23"/>
        </w:rPr>
        <w:t>万元为基数，自</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5</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3</w:t>
      </w:r>
      <w:r w:rsidRPr="00D228EB">
        <w:rPr>
          <w:rFonts w:ascii="MicrosoftYaHei" w:eastAsia="Microsoft YaHei" w:hAnsi="MicrosoftYaHei" w:cs="SimSun"/>
          <w:color w:val="333333"/>
          <w:kern w:val="0"/>
          <w:sz w:val="23"/>
          <w:szCs w:val="23"/>
        </w:rPr>
        <w:t>日起至</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8</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19</w:t>
      </w:r>
      <w:r w:rsidRPr="00D228EB">
        <w:rPr>
          <w:rFonts w:ascii="MicrosoftYaHei" w:eastAsia="Microsoft YaHei" w:hAnsi="MicrosoftYaHei" w:cs="SimSun"/>
          <w:color w:val="333333"/>
          <w:kern w:val="0"/>
          <w:sz w:val="23"/>
          <w:szCs w:val="23"/>
        </w:rPr>
        <w:t>日止，按</w:t>
      </w:r>
      <w:hyperlink r:id="rId32" w:history="1">
        <w:r w:rsidRPr="00D228EB">
          <w:rPr>
            <w:rFonts w:ascii="MicrosoftYaHei" w:eastAsia="Microsoft YaHei" w:hAnsi="MicrosoftYaHei" w:cs="SimSun"/>
            <w:color w:val="0084FF"/>
            <w:kern w:val="0"/>
            <w:sz w:val="23"/>
            <w:szCs w:val="23"/>
            <w:u w:val="single"/>
          </w:rPr>
          <w:t>中国人民银行</w:t>
        </w:r>
      </w:hyperlink>
      <w:r w:rsidRPr="00D228EB">
        <w:rPr>
          <w:rFonts w:ascii="MicrosoftYaHei" w:eastAsia="Microsoft YaHei" w:hAnsi="MicrosoftYaHei" w:cs="SimSun"/>
          <w:color w:val="333333"/>
          <w:kern w:val="0"/>
          <w:sz w:val="23"/>
          <w:szCs w:val="23"/>
        </w:rPr>
        <w:t>同期同类贷款利率计算；以</w:t>
      </w:r>
      <w:r w:rsidRPr="00D228EB">
        <w:rPr>
          <w:rFonts w:ascii="MicrosoftYaHei" w:eastAsia="Microsoft YaHei" w:hAnsi="MicrosoftYaHei" w:cs="SimSun"/>
          <w:color w:val="333333"/>
          <w:kern w:val="0"/>
          <w:sz w:val="23"/>
          <w:szCs w:val="23"/>
        </w:rPr>
        <w:t>300</w:t>
      </w:r>
      <w:r w:rsidRPr="00D228EB">
        <w:rPr>
          <w:rFonts w:ascii="MicrosoftYaHei" w:eastAsia="Microsoft YaHei" w:hAnsi="MicrosoftYaHei" w:cs="SimSun"/>
          <w:color w:val="333333"/>
          <w:kern w:val="0"/>
          <w:sz w:val="23"/>
          <w:szCs w:val="23"/>
        </w:rPr>
        <w:t>万元为基数，自</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5</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15</w:t>
      </w:r>
      <w:r w:rsidRPr="00D228EB">
        <w:rPr>
          <w:rFonts w:ascii="MicrosoftYaHei" w:eastAsia="Microsoft YaHei" w:hAnsi="MicrosoftYaHei" w:cs="SimSun"/>
          <w:color w:val="333333"/>
          <w:kern w:val="0"/>
          <w:sz w:val="23"/>
          <w:szCs w:val="23"/>
        </w:rPr>
        <w:t>日起至</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8</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19</w:t>
      </w:r>
      <w:r w:rsidRPr="00D228EB">
        <w:rPr>
          <w:rFonts w:ascii="MicrosoftYaHei" w:eastAsia="Microsoft YaHei" w:hAnsi="MicrosoftYaHei" w:cs="SimSun"/>
          <w:color w:val="333333"/>
          <w:kern w:val="0"/>
          <w:sz w:val="23"/>
          <w:szCs w:val="23"/>
        </w:rPr>
        <w:t>日止，按</w:t>
      </w:r>
      <w:hyperlink r:id="rId33" w:history="1">
        <w:r w:rsidRPr="00D228EB">
          <w:rPr>
            <w:rFonts w:ascii="MicrosoftYaHei" w:eastAsia="Microsoft YaHei" w:hAnsi="MicrosoftYaHei" w:cs="SimSun"/>
            <w:color w:val="0084FF"/>
            <w:kern w:val="0"/>
            <w:sz w:val="23"/>
            <w:szCs w:val="23"/>
            <w:u w:val="single"/>
          </w:rPr>
          <w:t>中国人民银行</w:t>
        </w:r>
      </w:hyperlink>
      <w:r w:rsidRPr="00D228EB">
        <w:rPr>
          <w:rFonts w:ascii="MicrosoftYaHei" w:eastAsia="Microsoft YaHei" w:hAnsi="MicrosoftYaHei" w:cs="SimSun"/>
          <w:color w:val="333333"/>
          <w:kern w:val="0"/>
          <w:sz w:val="23"/>
          <w:szCs w:val="23"/>
        </w:rPr>
        <w:t>同期同类贷款利率计算；以</w:t>
      </w:r>
      <w:r w:rsidRPr="00D228EB">
        <w:rPr>
          <w:rFonts w:ascii="MicrosoftYaHei" w:eastAsia="Microsoft YaHei" w:hAnsi="MicrosoftYaHei" w:cs="SimSun"/>
          <w:color w:val="333333"/>
          <w:kern w:val="0"/>
          <w:sz w:val="23"/>
          <w:szCs w:val="23"/>
        </w:rPr>
        <w:t>200</w:t>
      </w:r>
      <w:r w:rsidRPr="00D228EB">
        <w:rPr>
          <w:rFonts w:ascii="MicrosoftYaHei" w:eastAsia="Microsoft YaHei" w:hAnsi="MicrosoftYaHei" w:cs="SimSun"/>
          <w:color w:val="333333"/>
          <w:kern w:val="0"/>
          <w:sz w:val="23"/>
          <w:szCs w:val="23"/>
        </w:rPr>
        <w:t>万元为基数，自</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5</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22</w:t>
      </w:r>
      <w:r w:rsidRPr="00D228EB">
        <w:rPr>
          <w:rFonts w:ascii="MicrosoftYaHei" w:eastAsia="Microsoft YaHei" w:hAnsi="MicrosoftYaHei" w:cs="SimSun"/>
          <w:color w:val="333333"/>
          <w:kern w:val="0"/>
          <w:sz w:val="23"/>
          <w:szCs w:val="23"/>
        </w:rPr>
        <w:t>日起至</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8</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19</w:t>
      </w:r>
      <w:r w:rsidRPr="00D228EB">
        <w:rPr>
          <w:rFonts w:ascii="MicrosoftYaHei" w:eastAsia="Microsoft YaHei" w:hAnsi="MicrosoftYaHei" w:cs="SimSun"/>
          <w:color w:val="333333"/>
          <w:kern w:val="0"/>
          <w:sz w:val="23"/>
          <w:szCs w:val="23"/>
        </w:rPr>
        <w:t>日止，按</w:t>
      </w:r>
      <w:hyperlink r:id="rId34" w:history="1">
        <w:r w:rsidRPr="00D228EB">
          <w:rPr>
            <w:rFonts w:ascii="MicrosoftYaHei" w:eastAsia="Microsoft YaHei" w:hAnsi="MicrosoftYaHei" w:cs="SimSun"/>
            <w:color w:val="0084FF"/>
            <w:kern w:val="0"/>
            <w:sz w:val="23"/>
            <w:szCs w:val="23"/>
            <w:u w:val="single"/>
          </w:rPr>
          <w:t>中国人民银行</w:t>
        </w:r>
      </w:hyperlink>
      <w:r w:rsidRPr="00D228EB">
        <w:rPr>
          <w:rFonts w:ascii="MicrosoftYaHei" w:eastAsia="Microsoft YaHei" w:hAnsi="MicrosoftYaHei" w:cs="SimSun"/>
          <w:color w:val="333333"/>
          <w:kern w:val="0"/>
          <w:sz w:val="23"/>
          <w:szCs w:val="23"/>
        </w:rPr>
        <w:t>同期同类贷款利率计算；以</w:t>
      </w:r>
      <w:r w:rsidRPr="00D228EB">
        <w:rPr>
          <w:rFonts w:ascii="MicrosoftYaHei" w:eastAsia="Microsoft YaHei" w:hAnsi="MicrosoftYaHei" w:cs="SimSun"/>
          <w:color w:val="333333"/>
          <w:kern w:val="0"/>
          <w:sz w:val="23"/>
          <w:szCs w:val="23"/>
        </w:rPr>
        <w:t>600</w:t>
      </w:r>
      <w:r w:rsidRPr="00D228EB">
        <w:rPr>
          <w:rFonts w:ascii="MicrosoftYaHei" w:eastAsia="Microsoft YaHei" w:hAnsi="MicrosoftYaHei" w:cs="SimSun"/>
          <w:color w:val="333333"/>
          <w:kern w:val="0"/>
          <w:sz w:val="23"/>
          <w:szCs w:val="23"/>
        </w:rPr>
        <w:t>万元为基数，自</w:t>
      </w:r>
      <w:r w:rsidRPr="00D228EB">
        <w:rPr>
          <w:rFonts w:ascii="MicrosoftYaHei" w:eastAsia="Microsoft YaHei" w:hAnsi="MicrosoftYaHei" w:cs="SimSun"/>
          <w:color w:val="333333"/>
          <w:kern w:val="0"/>
          <w:sz w:val="23"/>
          <w:szCs w:val="23"/>
        </w:rPr>
        <w:t>2019</w:t>
      </w:r>
      <w:r w:rsidRPr="00D228EB">
        <w:rPr>
          <w:rFonts w:ascii="MicrosoftYaHei" w:eastAsia="Microsoft YaHei" w:hAnsi="MicrosoftYaHei" w:cs="SimSun"/>
          <w:color w:val="333333"/>
          <w:kern w:val="0"/>
          <w:sz w:val="23"/>
          <w:szCs w:val="23"/>
        </w:rPr>
        <w:t>年</w:t>
      </w:r>
      <w:r w:rsidRPr="00D228EB">
        <w:rPr>
          <w:rFonts w:ascii="MicrosoftYaHei" w:eastAsia="Microsoft YaHei" w:hAnsi="MicrosoftYaHei" w:cs="SimSun"/>
          <w:color w:val="333333"/>
          <w:kern w:val="0"/>
          <w:sz w:val="23"/>
          <w:szCs w:val="23"/>
        </w:rPr>
        <w:t>8</w:t>
      </w:r>
      <w:r w:rsidRPr="00D228EB">
        <w:rPr>
          <w:rFonts w:ascii="MicrosoftYaHei" w:eastAsia="Microsoft YaHei" w:hAnsi="MicrosoftYaHei" w:cs="SimSun"/>
          <w:color w:val="333333"/>
          <w:kern w:val="0"/>
          <w:sz w:val="23"/>
          <w:szCs w:val="23"/>
        </w:rPr>
        <w:t>月</w:t>
      </w:r>
      <w:r w:rsidRPr="00D228EB">
        <w:rPr>
          <w:rFonts w:ascii="MicrosoftYaHei" w:eastAsia="Microsoft YaHei" w:hAnsi="MicrosoftYaHei" w:cs="SimSun"/>
          <w:color w:val="333333"/>
          <w:kern w:val="0"/>
          <w:sz w:val="23"/>
          <w:szCs w:val="23"/>
        </w:rPr>
        <w:t>20</w:t>
      </w:r>
      <w:r w:rsidRPr="00D228EB">
        <w:rPr>
          <w:rFonts w:ascii="MicrosoftYaHei" w:eastAsia="Microsoft YaHei" w:hAnsi="MicrosoftYaHei" w:cs="SimSun"/>
          <w:color w:val="333333"/>
          <w:kern w:val="0"/>
          <w:sz w:val="23"/>
          <w:szCs w:val="23"/>
        </w:rPr>
        <w:t>日起至清偿之日止，按全国银行间同业拆借中心公布的同期贷款市场报价利率计算）。</w:t>
      </w:r>
    </w:p>
    <w:p w14:paraId="43A1805C" w14:textId="77777777" w:rsidR="00D228EB" w:rsidRPr="00D228EB" w:rsidRDefault="00D228EB" w:rsidP="00D228EB">
      <w:pPr>
        <w:widowControl/>
        <w:spacing w:after="240" w:line="450" w:lineRule="atLeast"/>
        <w:jc w:val="left"/>
        <w:rPr>
          <w:rFonts w:ascii="MicrosoftYaHei" w:eastAsia="Microsoft YaHei" w:hAnsi="MicrosoftYaHei" w:cs="SimSun" w:hint="eastAsia"/>
          <w:color w:val="333333"/>
          <w:kern w:val="0"/>
          <w:sz w:val="23"/>
          <w:szCs w:val="23"/>
        </w:rPr>
      </w:pPr>
      <w:r w:rsidRPr="00D228EB">
        <w:rPr>
          <w:rFonts w:ascii="MicrosoftYaHei" w:eastAsia="Microsoft YaHei" w:hAnsi="MicrosoftYaHei" w:cs="SimSun"/>
          <w:color w:val="333333"/>
          <w:kern w:val="0"/>
          <w:sz w:val="23"/>
          <w:szCs w:val="23"/>
        </w:rPr>
        <w:t>（被告</w:t>
      </w:r>
      <w:hyperlink r:id="rId35" w:history="1">
        <w:r w:rsidRPr="00D228EB">
          <w:rPr>
            <w:rFonts w:ascii="MicrosoftYaHei" w:eastAsia="Microsoft YaHei" w:hAnsi="MicrosoftYaHei" w:cs="SimSun"/>
            <w:color w:val="0084FF"/>
            <w:kern w:val="0"/>
            <w:sz w:val="23"/>
            <w:szCs w:val="23"/>
            <w:u w:val="single"/>
          </w:rPr>
          <w:t>郑州比克电池有限公司</w:t>
        </w:r>
      </w:hyperlink>
      <w:r w:rsidRPr="00D228EB">
        <w:rPr>
          <w:rFonts w:ascii="MicrosoftYaHei" w:eastAsia="Microsoft YaHei" w:hAnsi="MicrosoftYaHei" w:cs="SimSun"/>
          <w:color w:val="333333"/>
          <w:kern w:val="0"/>
          <w:sz w:val="23"/>
          <w:szCs w:val="23"/>
        </w:rPr>
        <w:t>可直接将应履行款项支付至原告</w:t>
      </w:r>
      <w:hyperlink r:id="rId36" w:history="1">
        <w:r w:rsidRPr="00D228EB">
          <w:rPr>
            <w:rFonts w:ascii="MicrosoftYaHei" w:eastAsia="Microsoft YaHei" w:hAnsi="MicrosoftYaHei" w:cs="SimSun"/>
            <w:color w:val="0084FF"/>
            <w:kern w:val="0"/>
            <w:sz w:val="23"/>
            <w:szCs w:val="23"/>
            <w:u w:val="single"/>
          </w:rPr>
          <w:t>东风汽车财务有限公司</w:t>
        </w:r>
      </w:hyperlink>
      <w:r w:rsidRPr="00D228EB">
        <w:rPr>
          <w:rFonts w:ascii="MicrosoftYaHei" w:eastAsia="Microsoft YaHei" w:hAnsi="MicrosoftYaHei" w:cs="SimSun"/>
          <w:color w:val="333333"/>
          <w:kern w:val="0"/>
          <w:sz w:val="23"/>
          <w:szCs w:val="23"/>
        </w:rPr>
        <w:t>账户，户名：</w:t>
      </w:r>
      <w:hyperlink r:id="rId37" w:history="1">
        <w:r w:rsidRPr="00D228EB">
          <w:rPr>
            <w:rFonts w:ascii="MicrosoftYaHei" w:eastAsia="Microsoft YaHei" w:hAnsi="MicrosoftYaHei" w:cs="SimSun"/>
            <w:color w:val="0084FF"/>
            <w:kern w:val="0"/>
            <w:sz w:val="23"/>
            <w:szCs w:val="23"/>
            <w:u w:val="single"/>
          </w:rPr>
          <w:t>东风汽车财务有限公司</w:t>
        </w:r>
      </w:hyperlink>
      <w:r w:rsidRPr="00D228EB">
        <w:rPr>
          <w:rFonts w:ascii="MicrosoftYaHei" w:eastAsia="Microsoft YaHei" w:hAnsi="MicrosoftYaHei" w:cs="SimSun"/>
          <w:color w:val="333333"/>
          <w:kern w:val="0"/>
          <w:sz w:val="23"/>
          <w:szCs w:val="23"/>
        </w:rPr>
        <w:t>，开户行：工行武汉东风支行，账号：</w:t>
      </w:r>
      <w:r w:rsidRPr="00D228EB">
        <w:rPr>
          <w:rFonts w:ascii="MicrosoftYaHei" w:eastAsia="Microsoft YaHei" w:hAnsi="MicrosoftYaHei" w:cs="SimSun"/>
          <w:color w:val="333333"/>
          <w:kern w:val="0"/>
          <w:sz w:val="23"/>
          <w:szCs w:val="23"/>
        </w:rPr>
        <w:t>32×××72</w:t>
      </w:r>
      <w:r w:rsidRPr="00D228EB">
        <w:rPr>
          <w:rFonts w:ascii="MicrosoftYaHei" w:eastAsia="Microsoft YaHei" w:hAnsi="MicrosoftYaHei" w:cs="SimSun"/>
          <w:color w:val="333333"/>
          <w:kern w:val="0"/>
          <w:sz w:val="23"/>
          <w:szCs w:val="23"/>
        </w:rPr>
        <w:t>，行号：</w:t>
      </w:r>
      <w:r w:rsidRPr="00D228EB">
        <w:rPr>
          <w:rFonts w:ascii="MicrosoftYaHei" w:eastAsia="Microsoft YaHei" w:hAnsi="MicrosoftYaHei" w:cs="SimSun"/>
          <w:color w:val="333333"/>
          <w:kern w:val="0"/>
          <w:sz w:val="23"/>
          <w:szCs w:val="23"/>
        </w:rPr>
        <w:t>10×××00</w:t>
      </w:r>
      <w:r w:rsidRPr="00D228EB">
        <w:rPr>
          <w:rFonts w:ascii="MicrosoftYaHei" w:eastAsia="Microsoft YaHei" w:hAnsi="MicrosoftYaHei" w:cs="SimSun"/>
          <w:color w:val="333333"/>
          <w:kern w:val="0"/>
          <w:sz w:val="23"/>
          <w:szCs w:val="23"/>
        </w:rPr>
        <w:t>）</w:t>
      </w:r>
    </w:p>
    <w:p w14:paraId="25C624C3" w14:textId="77777777" w:rsidR="00D228EB" w:rsidRPr="00D228EB" w:rsidRDefault="00D228EB" w:rsidP="00D228EB">
      <w:pPr>
        <w:widowControl/>
        <w:spacing w:after="240" w:line="450" w:lineRule="atLeast"/>
        <w:jc w:val="left"/>
        <w:rPr>
          <w:rFonts w:ascii="MicrosoftYaHei" w:eastAsia="Microsoft YaHei" w:hAnsi="MicrosoftYaHei" w:cs="SimSun" w:hint="eastAsia"/>
          <w:color w:val="333333"/>
          <w:kern w:val="0"/>
          <w:sz w:val="23"/>
          <w:szCs w:val="23"/>
        </w:rPr>
      </w:pPr>
      <w:r w:rsidRPr="00D228EB">
        <w:rPr>
          <w:rFonts w:ascii="MicrosoftYaHei" w:eastAsia="Microsoft YaHei" w:hAnsi="MicrosoftYaHei" w:cs="SimSun"/>
          <w:color w:val="333333"/>
          <w:kern w:val="0"/>
          <w:sz w:val="23"/>
          <w:szCs w:val="23"/>
        </w:rPr>
        <w:t>如果未按本判决指定的期间履行给付金钱义务，应当按照《中华人民共和国民事诉讼法》第二百五十三条规定，加倍支付迟延履行期间的债务利息。</w:t>
      </w:r>
    </w:p>
    <w:p w14:paraId="3D7D106D" w14:textId="77777777" w:rsidR="00D228EB" w:rsidRPr="00D228EB" w:rsidRDefault="00D228EB" w:rsidP="00D228EB">
      <w:pPr>
        <w:widowControl/>
        <w:spacing w:after="240" w:line="450" w:lineRule="atLeast"/>
        <w:jc w:val="left"/>
        <w:rPr>
          <w:rFonts w:ascii="MicrosoftYaHei" w:eastAsia="Microsoft YaHei" w:hAnsi="MicrosoftYaHei" w:cs="SimSun" w:hint="eastAsia"/>
          <w:color w:val="333333"/>
          <w:kern w:val="0"/>
          <w:sz w:val="23"/>
          <w:szCs w:val="23"/>
        </w:rPr>
      </w:pPr>
      <w:r w:rsidRPr="00D228EB">
        <w:rPr>
          <w:rFonts w:ascii="MicrosoftYaHei" w:eastAsia="Microsoft YaHei" w:hAnsi="MicrosoftYaHei" w:cs="SimSun"/>
          <w:color w:val="333333"/>
          <w:kern w:val="0"/>
          <w:sz w:val="23"/>
          <w:szCs w:val="23"/>
        </w:rPr>
        <w:lastRenderedPageBreak/>
        <w:t>案件受理费</w:t>
      </w:r>
      <w:r w:rsidRPr="00D228EB">
        <w:rPr>
          <w:rFonts w:ascii="MicrosoftYaHei" w:eastAsia="Microsoft YaHei" w:hAnsi="MicrosoftYaHei" w:cs="SimSun"/>
          <w:color w:val="333333"/>
          <w:kern w:val="0"/>
          <w:sz w:val="23"/>
          <w:szCs w:val="23"/>
        </w:rPr>
        <w:t>27525</w:t>
      </w:r>
      <w:r w:rsidRPr="00D228EB">
        <w:rPr>
          <w:rFonts w:ascii="MicrosoftYaHei" w:eastAsia="Microsoft YaHei" w:hAnsi="MicrosoftYaHei" w:cs="SimSun"/>
          <w:color w:val="333333"/>
          <w:kern w:val="0"/>
          <w:sz w:val="23"/>
          <w:szCs w:val="23"/>
        </w:rPr>
        <w:t>元，由被告</w:t>
      </w:r>
      <w:hyperlink r:id="rId38" w:history="1">
        <w:r w:rsidRPr="00D228EB">
          <w:rPr>
            <w:rFonts w:ascii="MicrosoftYaHei" w:eastAsia="Microsoft YaHei" w:hAnsi="MicrosoftYaHei" w:cs="SimSun"/>
            <w:color w:val="0084FF"/>
            <w:kern w:val="0"/>
            <w:sz w:val="23"/>
            <w:szCs w:val="23"/>
            <w:u w:val="single"/>
          </w:rPr>
          <w:t>郑州比克电池有限公司</w:t>
        </w:r>
      </w:hyperlink>
      <w:r w:rsidRPr="00D228EB">
        <w:rPr>
          <w:rFonts w:ascii="MicrosoftYaHei" w:eastAsia="Microsoft YaHei" w:hAnsi="MicrosoftYaHei" w:cs="SimSun"/>
          <w:color w:val="333333"/>
          <w:kern w:val="0"/>
          <w:sz w:val="23"/>
          <w:szCs w:val="23"/>
        </w:rPr>
        <w:t>负担。</w:t>
      </w:r>
    </w:p>
    <w:p w14:paraId="01EBF94C" w14:textId="77777777" w:rsidR="00D228EB" w:rsidRPr="00D228EB" w:rsidRDefault="00D228EB" w:rsidP="00D228EB">
      <w:pPr>
        <w:widowControl/>
        <w:spacing w:line="450" w:lineRule="atLeast"/>
        <w:jc w:val="left"/>
        <w:rPr>
          <w:rFonts w:ascii="MicrosoftYaHei" w:eastAsia="Microsoft YaHei" w:hAnsi="MicrosoftYaHei" w:cs="SimSun" w:hint="eastAsia"/>
          <w:color w:val="333333"/>
          <w:kern w:val="0"/>
          <w:sz w:val="23"/>
          <w:szCs w:val="23"/>
        </w:rPr>
      </w:pPr>
      <w:r w:rsidRPr="00D228EB">
        <w:rPr>
          <w:rFonts w:ascii="MicrosoftYaHei" w:eastAsia="Microsoft YaHei" w:hAnsi="MicrosoftYaHei" w:cs="SimSun"/>
          <w:color w:val="333333"/>
          <w:kern w:val="0"/>
          <w:sz w:val="23"/>
          <w:szCs w:val="23"/>
        </w:rPr>
        <w:t>如不服本判决，可在判决书送达之日起十五日内，向本院递交上诉状一式十份，上诉于河南省郑州市中级人民法院，并于上诉之日起七日内向河南省郑州市中级人民法院交纳上诉费，并将交费凭证交本院查验，逾期则视为放弃上诉。</w:t>
      </w:r>
    </w:p>
    <w:p w14:paraId="54C787F7" w14:textId="77777777" w:rsidR="00912F9D" w:rsidRPr="00D228EB" w:rsidRDefault="00B101BA"/>
    <w:sectPr w:rsidR="00912F9D" w:rsidRPr="00D228EB" w:rsidSect="0042488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YaHei">
    <w:altName w:val="Cambria"/>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MicrosoftYaHei-Bol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EB"/>
    <w:rsid w:val="0042488E"/>
    <w:rsid w:val="00A014FC"/>
    <w:rsid w:val="00B101BA"/>
    <w:rsid w:val="00C70BE2"/>
    <w:rsid w:val="00D228EB"/>
    <w:rsid w:val="00D80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A371F29"/>
  <w15:chartTrackingRefBased/>
  <w15:docId w15:val="{F10B4E6C-7284-2345-97CC-CB4049DC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ft">
    <w:name w:val="left"/>
    <w:basedOn w:val="DefaultParagraphFont"/>
    <w:rsid w:val="00D228EB"/>
  </w:style>
  <w:style w:type="character" w:customStyle="1" w:styleId="publishtime">
    <w:name w:val="publish_time"/>
    <w:basedOn w:val="DefaultParagraphFont"/>
    <w:rsid w:val="00D228EB"/>
  </w:style>
  <w:style w:type="character" w:customStyle="1" w:styleId="right">
    <w:name w:val="right"/>
    <w:basedOn w:val="DefaultParagraphFont"/>
    <w:rsid w:val="00D228EB"/>
  </w:style>
  <w:style w:type="character" w:styleId="Hyperlink">
    <w:name w:val="Hyperlink"/>
    <w:basedOn w:val="DefaultParagraphFont"/>
    <w:uiPriority w:val="99"/>
    <w:semiHidden/>
    <w:unhideWhenUsed/>
    <w:rsid w:val="00D228EB"/>
    <w:rPr>
      <w:color w:val="0000FF"/>
      <w:u w:val="single"/>
    </w:rPr>
  </w:style>
  <w:style w:type="character" w:customStyle="1" w:styleId="item-title">
    <w:name w:val="item-title"/>
    <w:basedOn w:val="DefaultParagraphFont"/>
    <w:rsid w:val="00D228EB"/>
  </w:style>
  <w:style w:type="character" w:customStyle="1" w:styleId="name-label">
    <w:name w:val="name-label"/>
    <w:basedOn w:val="DefaultParagraphFont"/>
    <w:rsid w:val="00D228EB"/>
  </w:style>
  <w:style w:type="paragraph" w:customStyle="1" w:styleId="last-section">
    <w:name w:val="last-section"/>
    <w:basedOn w:val="Normal"/>
    <w:rsid w:val="00D228EB"/>
    <w:pPr>
      <w:widowControl/>
      <w:spacing w:before="100" w:beforeAutospacing="1" w:after="100" w:afterAutospacing="1"/>
      <w:jc w:val="left"/>
    </w:pPr>
    <w:rPr>
      <w:rFonts w:ascii="SimSun" w:eastAsia="SimSun" w:hAnsi="SimSun" w:cs="SimSun"/>
      <w:kern w:val="0"/>
      <w:sz w:val="24"/>
    </w:rPr>
  </w:style>
  <w:style w:type="character" w:customStyle="1" w:styleId="apple-converted-space">
    <w:name w:val="apple-converted-space"/>
    <w:basedOn w:val="DefaultParagraphFont"/>
    <w:rsid w:val="00D228EB"/>
  </w:style>
  <w:style w:type="paragraph" w:styleId="NormalWeb">
    <w:name w:val="Normal (Web)"/>
    <w:basedOn w:val="Normal"/>
    <w:uiPriority w:val="99"/>
    <w:semiHidden/>
    <w:unhideWhenUsed/>
    <w:rsid w:val="00D228EB"/>
    <w:pPr>
      <w:widowControl/>
      <w:spacing w:before="100" w:beforeAutospacing="1" w:after="100" w:afterAutospacing="1"/>
      <w:jc w:val="left"/>
    </w:pPr>
    <w:rPr>
      <w:rFonts w:ascii="SimSun" w:eastAsia="SimSun" w:hAnsi="SimSun" w:cs="SimSu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966652">
      <w:bodyDiv w:val="1"/>
      <w:marLeft w:val="0"/>
      <w:marRight w:val="0"/>
      <w:marTop w:val="0"/>
      <w:marBottom w:val="0"/>
      <w:divBdr>
        <w:top w:val="none" w:sz="0" w:space="0" w:color="auto"/>
        <w:left w:val="none" w:sz="0" w:space="0" w:color="auto"/>
        <w:bottom w:val="none" w:sz="0" w:space="0" w:color="auto"/>
        <w:right w:val="none" w:sz="0" w:space="0" w:color="auto"/>
      </w:divBdr>
      <w:divsChild>
        <w:div w:id="1488863959">
          <w:marLeft w:val="0"/>
          <w:marRight w:val="0"/>
          <w:marTop w:val="0"/>
          <w:marBottom w:val="480"/>
          <w:divBdr>
            <w:top w:val="none" w:sz="0" w:space="0" w:color="auto"/>
            <w:left w:val="none" w:sz="0" w:space="0" w:color="auto"/>
            <w:bottom w:val="none" w:sz="0" w:space="0" w:color="auto"/>
            <w:right w:val="none" w:sz="0" w:space="0" w:color="auto"/>
          </w:divBdr>
          <w:divsChild>
            <w:div w:id="1746104994">
              <w:marLeft w:val="0"/>
              <w:marRight w:val="0"/>
              <w:marTop w:val="0"/>
              <w:marBottom w:val="120"/>
              <w:divBdr>
                <w:top w:val="none" w:sz="0" w:space="0" w:color="auto"/>
                <w:left w:val="none" w:sz="0" w:space="0" w:color="auto"/>
                <w:bottom w:val="none" w:sz="0" w:space="0" w:color="auto"/>
                <w:right w:val="none" w:sz="0" w:space="0" w:color="auto"/>
              </w:divBdr>
            </w:div>
          </w:divsChild>
        </w:div>
        <w:div w:id="944657960">
          <w:marLeft w:val="0"/>
          <w:marRight w:val="0"/>
          <w:marTop w:val="0"/>
          <w:marBottom w:val="0"/>
          <w:divBdr>
            <w:top w:val="none" w:sz="0" w:space="0" w:color="auto"/>
            <w:left w:val="none" w:sz="0" w:space="0" w:color="auto"/>
            <w:bottom w:val="none" w:sz="0" w:space="0" w:color="auto"/>
            <w:right w:val="none" w:sz="0" w:space="0" w:color="auto"/>
          </w:divBdr>
          <w:divsChild>
            <w:div w:id="1167402627">
              <w:marLeft w:val="0"/>
              <w:marRight w:val="0"/>
              <w:marTop w:val="0"/>
              <w:marBottom w:val="120"/>
              <w:divBdr>
                <w:top w:val="none" w:sz="0" w:space="0" w:color="auto"/>
                <w:left w:val="none" w:sz="0" w:space="0" w:color="auto"/>
                <w:bottom w:val="none" w:sz="0" w:space="0" w:color="auto"/>
                <w:right w:val="none" w:sz="0" w:space="0" w:color="auto"/>
              </w:divBdr>
            </w:div>
            <w:div w:id="2144612213">
              <w:marLeft w:val="0"/>
              <w:marRight w:val="0"/>
              <w:marTop w:val="0"/>
              <w:marBottom w:val="120"/>
              <w:divBdr>
                <w:top w:val="none" w:sz="0" w:space="0" w:color="auto"/>
                <w:left w:val="none" w:sz="0" w:space="0" w:color="auto"/>
                <w:bottom w:val="none" w:sz="0" w:space="0" w:color="auto"/>
                <w:right w:val="none" w:sz="0" w:space="0" w:color="auto"/>
              </w:divBdr>
            </w:div>
          </w:divsChild>
        </w:div>
        <w:div w:id="956527230">
          <w:marLeft w:val="0"/>
          <w:marRight w:val="0"/>
          <w:marTop w:val="225"/>
          <w:marBottom w:val="0"/>
          <w:divBdr>
            <w:top w:val="dashed" w:sz="6" w:space="0" w:color="E0E0E0"/>
            <w:left w:val="none" w:sz="0" w:space="0" w:color="auto"/>
            <w:bottom w:val="none" w:sz="0" w:space="0" w:color="auto"/>
            <w:right w:val="none" w:sz="0" w:space="0" w:color="auto"/>
          </w:divBdr>
          <w:divsChild>
            <w:div w:id="1844390432">
              <w:marLeft w:val="0"/>
              <w:marRight w:val="0"/>
              <w:marTop w:val="360"/>
              <w:marBottom w:val="240"/>
              <w:divBdr>
                <w:top w:val="none" w:sz="0" w:space="0" w:color="auto"/>
                <w:left w:val="none" w:sz="0" w:space="0" w:color="auto"/>
                <w:bottom w:val="none" w:sz="0" w:space="0" w:color="auto"/>
                <w:right w:val="none" w:sz="0" w:space="0" w:color="auto"/>
              </w:divBdr>
            </w:div>
            <w:div w:id="180239686">
              <w:marLeft w:val="0"/>
              <w:marRight w:val="0"/>
              <w:marTop w:val="0"/>
              <w:marBottom w:val="0"/>
              <w:divBdr>
                <w:top w:val="none" w:sz="0" w:space="0" w:color="auto"/>
                <w:left w:val="none" w:sz="0" w:space="0" w:color="auto"/>
                <w:bottom w:val="none" w:sz="0" w:space="0" w:color="auto"/>
                <w:right w:val="none" w:sz="0" w:space="0" w:color="auto"/>
              </w:divBdr>
              <w:divsChild>
                <w:div w:id="709233995">
                  <w:marLeft w:val="0"/>
                  <w:marRight w:val="0"/>
                  <w:marTop w:val="0"/>
                  <w:marBottom w:val="0"/>
                  <w:divBdr>
                    <w:top w:val="none" w:sz="0" w:space="0" w:color="auto"/>
                    <w:left w:val="none" w:sz="0" w:space="0" w:color="auto"/>
                    <w:bottom w:val="none" w:sz="0" w:space="0" w:color="auto"/>
                    <w:right w:val="none" w:sz="0" w:space="0" w:color="auto"/>
                  </w:divBdr>
                </w:div>
                <w:div w:id="2048065755">
                  <w:marLeft w:val="0"/>
                  <w:marRight w:val="0"/>
                  <w:marTop w:val="0"/>
                  <w:marBottom w:val="0"/>
                  <w:divBdr>
                    <w:top w:val="none" w:sz="0" w:space="0" w:color="auto"/>
                    <w:left w:val="none" w:sz="0" w:space="0" w:color="auto"/>
                    <w:bottom w:val="none" w:sz="0" w:space="0" w:color="auto"/>
                    <w:right w:val="none" w:sz="0" w:space="0" w:color="auto"/>
                  </w:divBdr>
                </w:div>
                <w:div w:id="16644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0398">
          <w:marLeft w:val="0"/>
          <w:marRight w:val="0"/>
          <w:marTop w:val="0"/>
          <w:marBottom w:val="0"/>
          <w:divBdr>
            <w:top w:val="none" w:sz="0" w:space="0" w:color="auto"/>
            <w:left w:val="none" w:sz="0" w:space="0" w:color="auto"/>
            <w:bottom w:val="none" w:sz="0" w:space="0" w:color="auto"/>
            <w:right w:val="none" w:sz="0" w:space="0" w:color="auto"/>
          </w:divBdr>
          <w:divsChild>
            <w:div w:id="1927958951">
              <w:marLeft w:val="0"/>
              <w:marRight w:val="0"/>
              <w:marTop w:val="480"/>
              <w:marBottom w:val="240"/>
              <w:divBdr>
                <w:top w:val="none" w:sz="0" w:space="0" w:color="auto"/>
                <w:left w:val="none" w:sz="0" w:space="0" w:color="auto"/>
                <w:bottom w:val="none" w:sz="0" w:space="0" w:color="auto"/>
                <w:right w:val="none" w:sz="0" w:space="0" w:color="auto"/>
              </w:divBdr>
            </w:div>
            <w:div w:id="634146727">
              <w:marLeft w:val="0"/>
              <w:marRight w:val="0"/>
              <w:marTop w:val="0"/>
              <w:marBottom w:val="0"/>
              <w:divBdr>
                <w:top w:val="none" w:sz="0" w:space="0" w:color="auto"/>
                <w:left w:val="none" w:sz="0" w:space="0" w:color="auto"/>
                <w:bottom w:val="none" w:sz="0" w:space="0" w:color="auto"/>
                <w:right w:val="none" w:sz="0" w:space="0" w:color="auto"/>
              </w:divBdr>
            </w:div>
            <w:div w:id="1553736220">
              <w:marLeft w:val="0"/>
              <w:marRight w:val="0"/>
              <w:marTop w:val="480"/>
              <w:marBottom w:val="240"/>
              <w:divBdr>
                <w:top w:val="none" w:sz="0" w:space="0" w:color="auto"/>
                <w:left w:val="none" w:sz="0" w:space="0" w:color="auto"/>
                <w:bottom w:val="none" w:sz="0" w:space="0" w:color="auto"/>
                <w:right w:val="none" w:sz="0" w:space="0" w:color="auto"/>
              </w:divBdr>
            </w:div>
            <w:div w:id="803086002">
              <w:marLeft w:val="0"/>
              <w:marRight w:val="0"/>
              <w:marTop w:val="0"/>
              <w:marBottom w:val="0"/>
              <w:divBdr>
                <w:top w:val="none" w:sz="0" w:space="0" w:color="auto"/>
                <w:left w:val="none" w:sz="0" w:space="0" w:color="auto"/>
                <w:bottom w:val="none" w:sz="0" w:space="0" w:color="auto"/>
                <w:right w:val="none" w:sz="0" w:space="0" w:color="auto"/>
              </w:divBdr>
            </w:div>
            <w:div w:id="448936599">
              <w:marLeft w:val="0"/>
              <w:marRight w:val="0"/>
              <w:marTop w:val="480"/>
              <w:marBottom w:val="240"/>
              <w:divBdr>
                <w:top w:val="none" w:sz="0" w:space="0" w:color="auto"/>
                <w:left w:val="none" w:sz="0" w:space="0" w:color="auto"/>
                <w:bottom w:val="none" w:sz="0" w:space="0" w:color="auto"/>
                <w:right w:val="none" w:sz="0" w:space="0" w:color="auto"/>
              </w:divBdr>
            </w:div>
            <w:div w:id="1243026531">
              <w:marLeft w:val="0"/>
              <w:marRight w:val="0"/>
              <w:marTop w:val="0"/>
              <w:marBottom w:val="0"/>
              <w:divBdr>
                <w:top w:val="none" w:sz="0" w:space="0" w:color="auto"/>
                <w:left w:val="none" w:sz="0" w:space="0" w:color="auto"/>
                <w:bottom w:val="none" w:sz="0" w:space="0" w:color="auto"/>
                <w:right w:val="none" w:sz="0" w:space="0" w:color="auto"/>
              </w:divBdr>
            </w:div>
            <w:div w:id="404570194">
              <w:marLeft w:val="0"/>
              <w:marRight w:val="0"/>
              <w:marTop w:val="480"/>
              <w:marBottom w:val="240"/>
              <w:divBdr>
                <w:top w:val="none" w:sz="0" w:space="0" w:color="auto"/>
                <w:left w:val="none" w:sz="0" w:space="0" w:color="auto"/>
                <w:bottom w:val="none" w:sz="0" w:space="0" w:color="auto"/>
                <w:right w:val="none" w:sz="0" w:space="0" w:color="auto"/>
              </w:divBdr>
            </w:div>
            <w:div w:id="662667132">
              <w:marLeft w:val="0"/>
              <w:marRight w:val="0"/>
              <w:marTop w:val="0"/>
              <w:marBottom w:val="0"/>
              <w:divBdr>
                <w:top w:val="none" w:sz="0" w:space="0" w:color="auto"/>
                <w:left w:val="none" w:sz="0" w:space="0" w:color="auto"/>
                <w:bottom w:val="none" w:sz="0" w:space="0" w:color="auto"/>
                <w:right w:val="none" w:sz="0" w:space="0" w:color="auto"/>
              </w:divBdr>
            </w:div>
            <w:div w:id="1534462672">
              <w:marLeft w:val="0"/>
              <w:marRight w:val="0"/>
              <w:marTop w:val="480"/>
              <w:marBottom w:val="240"/>
              <w:divBdr>
                <w:top w:val="none" w:sz="0" w:space="0" w:color="auto"/>
                <w:left w:val="none" w:sz="0" w:space="0" w:color="auto"/>
                <w:bottom w:val="none" w:sz="0" w:space="0" w:color="auto"/>
                <w:right w:val="none" w:sz="0" w:space="0" w:color="auto"/>
              </w:divBdr>
            </w:div>
            <w:div w:id="1280381934">
              <w:marLeft w:val="0"/>
              <w:marRight w:val="0"/>
              <w:marTop w:val="0"/>
              <w:marBottom w:val="0"/>
              <w:divBdr>
                <w:top w:val="none" w:sz="0" w:space="0" w:color="auto"/>
                <w:left w:val="none" w:sz="0" w:space="0" w:color="auto"/>
                <w:bottom w:val="none" w:sz="0" w:space="0" w:color="auto"/>
                <w:right w:val="none" w:sz="0" w:space="0" w:color="auto"/>
              </w:divBdr>
            </w:div>
            <w:div w:id="433406549">
              <w:marLeft w:val="0"/>
              <w:marRight w:val="0"/>
              <w:marTop w:val="480"/>
              <w:marBottom w:val="240"/>
              <w:divBdr>
                <w:top w:val="none" w:sz="0" w:space="0" w:color="auto"/>
                <w:left w:val="none" w:sz="0" w:space="0" w:color="auto"/>
                <w:bottom w:val="none" w:sz="0" w:space="0" w:color="auto"/>
                <w:right w:val="none" w:sz="0" w:space="0" w:color="auto"/>
              </w:divBdr>
            </w:div>
            <w:div w:id="1179661331">
              <w:marLeft w:val="0"/>
              <w:marRight w:val="0"/>
              <w:marTop w:val="0"/>
              <w:marBottom w:val="0"/>
              <w:divBdr>
                <w:top w:val="none" w:sz="0" w:space="0" w:color="auto"/>
                <w:left w:val="none" w:sz="0" w:space="0" w:color="auto"/>
                <w:bottom w:val="none" w:sz="0" w:space="0" w:color="auto"/>
                <w:right w:val="none" w:sz="0" w:space="0" w:color="auto"/>
              </w:divBdr>
            </w:div>
            <w:div w:id="1173185646">
              <w:marLeft w:val="0"/>
              <w:marRight w:val="0"/>
              <w:marTop w:val="480"/>
              <w:marBottom w:val="240"/>
              <w:divBdr>
                <w:top w:val="none" w:sz="0" w:space="0" w:color="auto"/>
                <w:left w:val="none" w:sz="0" w:space="0" w:color="auto"/>
                <w:bottom w:val="none" w:sz="0" w:space="0" w:color="auto"/>
                <w:right w:val="none" w:sz="0" w:space="0" w:color="auto"/>
              </w:divBdr>
            </w:div>
            <w:div w:id="20231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ianyancha.com/company/843755466" TargetMode="External"/><Relationship Id="rId18" Type="http://schemas.openxmlformats.org/officeDocument/2006/relationships/hyperlink" Target="https://www.tianyancha.com/company/292554512" TargetMode="External"/><Relationship Id="rId26" Type="http://schemas.openxmlformats.org/officeDocument/2006/relationships/hyperlink" Target="https://www.tianyancha.com/company/3102478720" TargetMode="External"/><Relationship Id="rId39" Type="http://schemas.openxmlformats.org/officeDocument/2006/relationships/fontTable" Target="fontTable.xml"/><Relationship Id="rId21" Type="http://schemas.openxmlformats.org/officeDocument/2006/relationships/hyperlink" Target="https://www.tianyancha.com/company/2354223624" TargetMode="External"/><Relationship Id="rId34" Type="http://schemas.openxmlformats.org/officeDocument/2006/relationships/hyperlink" Target="https://www.tianyancha.com/company/292554512" TargetMode="External"/><Relationship Id="rId7" Type="http://schemas.openxmlformats.org/officeDocument/2006/relationships/hyperlink" Target="https://www.tianyancha.com/company/292554512" TargetMode="External"/><Relationship Id="rId12" Type="http://schemas.openxmlformats.org/officeDocument/2006/relationships/hyperlink" Target="https://www.tianyancha.com/company/3279642211" TargetMode="External"/><Relationship Id="rId17" Type="http://schemas.openxmlformats.org/officeDocument/2006/relationships/hyperlink" Target="https://www.tianyancha.com/company/292554512" TargetMode="External"/><Relationship Id="rId25" Type="http://schemas.openxmlformats.org/officeDocument/2006/relationships/hyperlink" Target="https://www.tianyancha.com/company/2354223624" TargetMode="External"/><Relationship Id="rId33" Type="http://schemas.openxmlformats.org/officeDocument/2006/relationships/hyperlink" Target="https://www.tianyancha.com/company/292554512" TargetMode="External"/><Relationship Id="rId38" Type="http://schemas.openxmlformats.org/officeDocument/2006/relationships/hyperlink" Target="https://www.tianyancha.com/company/843755466" TargetMode="External"/><Relationship Id="rId2" Type="http://schemas.openxmlformats.org/officeDocument/2006/relationships/settings" Target="settings.xml"/><Relationship Id="rId16" Type="http://schemas.openxmlformats.org/officeDocument/2006/relationships/hyperlink" Target="https://www.tianyancha.com/company/292554512" TargetMode="External"/><Relationship Id="rId20" Type="http://schemas.openxmlformats.org/officeDocument/2006/relationships/hyperlink" Target="https://www.tianyancha.com/company/2354223624" TargetMode="External"/><Relationship Id="rId29" Type="http://schemas.openxmlformats.org/officeDocument/2006/relationships/hyperlink" Target="https://www.tianyancha.com/company/843755466" TargetMode="External"/><Relationship Id="rId1" Type="http://schemas.openxmlformats.org/officeDocument/2006/relationships/styles" Target="styles.xml"/><Relationship Id="rId6" Type="http://schemas.openxmlformats.org/officeDocument/2006/relationships/hyperlink" Target="https://www.tianyancha.com/company/843755466" TargetMode="External"/><Relationship Id="rId11" Type="http://schemas.openxmlformats.org/officeDocument/2006/relationships/hyperlink" Target="https://www.tianyancha.com/company/79621199" TargetMode="External"/><Relationship Id="rId24" Type="http://schemas.openxmlformats.org/officeDocument/2006/relationships/hyperlink" Target="https://www.tianyancha.com/company/2354223624" TargetMode="External"/><Relationship Id="rId32" Type="http://schemas.openxmlformats.org/officeDocument/2006/relationships/hyperlink" Target="https://www.tianyancha.com/company/292554512" TargetMode="External"/><Relationship Id="rId37" Type="http://schemas.openxmlformats.org/officeDocument/2006/relationships/hyperlink" Target="https://www.tianyancha.com/company/79621199" TargetMode="External"/><Relationship Id="rId40" Type="http://schemas.openxmlformats.org/officeDocument/2006/relationships/theme" Target="theme/theme1.xml"/><Relationship Id="rId5" Type="http://schemas.openxmlformats.org/officeDocument/2006/relationships/hyperlink" Target="https://www.tianyancha.com/company/79621199" TargetMode="External"/><Relationship Id="rId15" Type="http://schemas.openxmlformats.org/officeDocument/2006/relationships/hyperlink" Target="https://www.tianyancha.com/company/843755466" TargetMode="External"/><Relationship Id="rId23" Type="http://schemas.openxmlformats.org/officeDocument/2006/relationships/hyperlink" Target="https://www.tianyancha.com/company/3102478720" TargetMode="External"/><Relationship Id="rId28" Type="http://schemas.openxmlformats.org/officeDocument/2006/relationships/hyperlink" Target="https://www.tianyancha.com/company/292554512" TargetMode="External"/><Relationship Id="rId36" Type="http://schemas.openxmlformats.org/officeDocument/2006/relationships/hyperlink" Target="https://www.tianyancha.com/company/79621199" TargetMode="External"/><Relationship Id="rId10" Type="http://schemas.openxmlformats.org/officeDocument/2006/relationships/hyperlink" Target="https://www.tianyancha.com/company/3279642211" TargetMode="External"/><Relationship Id="rId19" Type="http://schemas.openxmlformats.org/officeDocument/2006/relationships/hyperlink" Target="https://www.tianyancha.com/company/292554512" TargetMode="External"/><Relationship Id="rId31" Type="http://schemas.openxmlformats.org/officeDocument/2006/relationships/hyperlink" Target="https://www.tianyancha.com/company/292554512" TargetMode="External"/><Relationship Id="rId4" Type="http://schemas.openxmlformats.org/officeDocument/2006/relationships/hyperlink" Target="http://wenshu.court.gov.cn/website/wenshu/181107ANFZ0BXSK4/index.html?docId=83621f0a215c4e11b168ac0c0134dbd0" TargetMode="External"/><Relationship Id="rId9" Type="http://schemas.openxmlformats.org/officeDocument/2006/relationships/hyperlink" Target="https://www.tianyancha.com/company/3102478720" TargetMode="External"/><Relationship Id="rId14" Type="http://schemas.openxmlformats.org/officeDocument/2006/relationships/hyperlink" Target="https://www.tianyancha.com/company/79621199" TargetMode="External"/><Relationship Id="rId22" Type="http://schemas.openxmlformats.org/officeDocument/2006/relationships/hyperlink" Target="https://www.tianyancha.com/company/3102478720" TargetMode="External"/><Relationship Id="rId27" Type="http://schemas.openxmlformats.org/officeDocument/2006/relationships/hyperlink" Target="https://www.tianyancha.com/company/3102478720" TargetMode="External"/><Relationship Id="rId30" Type="http://schemas.openxmlformats.org/officeDocument/2006/relationships/hyperlink" Target="https://www.tianyancha.com/company/79621199" TargetMode="External"/><Relationship Id="rId35" Type="http://schemas.openxmlformats.org/officeDocument/2006/relationships/hyperlink" Target="https://www.tianyancha.com/company/843755466" TargetMode="External"/><Relationship Id="rId8" Type="http://schemas.openxmlformats.org/officeDocument/2006/relationships/hyperlink" Target="https://www.tianyancha.com/company/2354223624" TargetMode="External"/><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Wang</dc:creator>
  <cp:keywords/>
  <dc:description/>
  <cp:lastModifiedBy>Anne Stevenson-Yang</cp:lastModifiedBy>
  <cp:revision>2</cp:revision>
  <dcterms:created xsi:type="dcterms:W3CDTF">2020-12-14T02:03:00Z</dcterms:created>
  <dcterms:modified xsi:type="dcterms:W3CDTF">2020-12-14T02:03:00Z</dcterms:modified>
</cp:coreProperties>
</file>